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007D4" w14:textId="77777777" w:rsidR="000C7410" w:rsidRPr="000C7410" w:rsidRDefault="000C7410" w:rsidP="000C7410">
      <w:pPr>
        <w:widowControl w:val="0"/>
        <w:spacing w:line="360" w:lineRule="auto"/>
        <w:ind w:firstLine="0"/>
        <w:jc w:val="center"/>
        <w:rPr>
          <w:bCs w:val="0"/>
        </w:rPr>
      </w:pPr>
      <w:bookmarkStart w:id="0" w:name="_Toc90927320"/>
      <w:bookmarkStart w:id="1" w:name="_Toc2604221"/>
      <w:r w:rsidRPr="000C7410">
        <w:rPr>
          <w:bCs w:val="0"/>
        </w:rPr>
        <w:t xml:space="preserve">ОБЩЕСТВО С ОГРАНИЧЕННОЙ ОТВЕТСТВЕННОСТЬЮ «АС-ХОЛДИНГ» </w:t>
      </w:r>
      <w:r w:rsidRPr="000C7410">
        <w:rPr>
          <w:bCs w:val="0"/>
        </w:rPr>
        <w:br/>
        <w:t>(ООО «АС-Холдинг)</w:t>
      </w:r>
    </w:p>
    <w:p w14:paraId="7C89207C" w14:textId="77777777" w:rsidR="000C7410" w:rsidRPr="000C7410" w:rsidRDefault="000C7410" w:rsidP="000C7410">
      <w:pPr>
        <w:widowControl w:val="0"/>
        <w:spacing w:line="360" w:lineRule="auto"/>
        <w:ind w:firstLine="0"/>
        <w:jc w:val="center"/>
        <w:rPr>
          <w:bCs w:val="0"/>
        </w:rPr>
      </w:pPr>
    </w:p>
    <w:p w14:paraId="33B03866" w14:textId="77777777" w:rsidR="000C7410" w:rsidRPr="000C7410" w:rsidRDefault="000C7410" w:rsidP="000C7410">
      <w:pPr>
        <w:widowControl w:val="0"/>
        <w:spacing w:line="360" w:lineRule="auto"/>
        <w:ind w:firstLine="0"/>
        <w:jc w:val="left"/>
        <w:rPr>
          <w:bCs w:val="0"/>
          <w:sz w:val="24"/>
          <w:szCs w:val="24"/>
        </w:rPr>
      </w:pPr>
      <w:r w:rsidRPr="000C7410">
        <w:rPr>
          <w:bCs w:val="0"/>
          <w:sz w:val="24"/>
          <w:szCs w:val="24"/>
        </w:rPr>
        <w:t>УДК: __________________________</w:t>
      </w:r>
    </w:p>
    <w:p w14:paraId="0A706492" w14:textId="77777777" w:rsidR="000C7410" w:rsidRPr="000C7410" w:rsidRDefault="000C7410" w:rsidP="000C7410">
      <w:pPr>
        <w:widowControl w:val="0"/>
        <w:spacing w:line="360" w:lineRule="auto"/>
        <w:ind w:firstLine="0"/>
        <w:jc w:val="left"/>
        <w:rPr>
          <w:bCs w:val="0"/>
          <w:sz w:val="24"/>
          <w:szCs w:val="24"/>
        </w:rPr>
      </w:pPr>
      <w:r w:rsidRPr="000C7410">
        <w:rPr>
          <w:bCs w:val="0"/>
          <w:sz w:val="24"/>
          <w:szCs w:val="24"/>
        </w:rPr>
        <w:t>Рег.</w:t>
      </w:r>
      <w:proofErr w:type="gramStart"/>
      <w:r w:rsidRPr="000C7410">
        <w:rPr>
          <w:bCs w:val="0"/>
          <w:sz w:val="24"/>
          <w:szCs w:val="24"/>
        </w:rPr>
        <w:t>№:_</w:t>
      </w:r>
      <w:proofErr w:type="gramEnd"/>
      <w:r w:rsidRPr="000C7410">
        <w:rPr>
          <w:bCs w:val="0"/>
          <w:sz w:val="24"/>
          <w:szCs w:val="24"/>
        </w:rPr>
        <w:t>_________________________</w:t>
      </w:r>
    </w:p>
    <w:p w14:paraId="14CEDB68" w14:textId="77777777" w:rsidR="000C7410" w:rsidRPr="000C7410" w:rsidRDefault="000C7410" w:rsidP="000C7410">
      <w:pPr>
        <w:widowControl w:val="0"/>
        <w:spacing w:line="360" w:lineRule="auto"/>
        <w:ind w:firstLine="0"/>
        <w:jc w:val="center"/>
        <w:rPr>
          <w:bCs w:val="0"/>
          <w:sz w:val="24"/>
          <w:szCs w:val="24"/>
        </w:rPr>
      </w:pPr>
    </w:p>
    <w:tbl>
      <w:tblPr>
        <w:tblStyle w:val="6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0C7410" w:rsidRPr="000C7410" w14:paraId="2A57A21C" w14:textId="77777777" w:rsidTr="00004850">
        <w:tc>
          <w:tcPr>
            <w:tcW w:w="4536" w:type="dxa"/>
            <w:hideMark/>
          </w:tcPr>
          <w:p w14:paraId="5EC3D841" w14:textId="77777777" w:rsidR="000C7410" w:rsidRPr="000C7410" w:rsidRDefault="000C7410" w:rsidP="000C7410">
            <w:pPr>
              <w:widowControl w:val="0"/>
              <w:ind w:firstLine="0"/>
              <w:jc w:val="left"/>
              <w:rPr>
                <w:sz w:val="24"/>
                <w:szCs w:val="24"/>
                <w:lang w:eastAsia="en-US"/>
              </w:rPr>
            </w:pPr>
            <w:r w:rsidRPr="000C7410">
              <w:rPr>
                <w:sz w:val="24"/>
                <w:szCs w:val="24"/>
                <w:lang w:eastAsia="en-US"/>
              </w:rPr>
              <w:t>СОГЛАСОВАНО</w:t>
            </w:r>
          </w:p>
          <w:p w14:paraId="1A4C2DA7" w14:textId="77777777" w:rsidR="000C7410" w:rsidRPr="000C7410" w:rsidRDefault="000C7410" w:rsidP="000C7410">
            <w:pPr>
              <w:widowControl w:val="0"/>
              <w:ind w:firstLine="0"/>
              <w:jc w:val="left"/>
              <w:rPr>
                <w:sz w:val="24"/>
                <w:szCs w:val="24"/>
                <w:lang w:eastAsia="en-US"/>
              </w:rPr>
            </w:pPr>
            <w:r w:rsidRPr="000C7410">
              <w:rPr>
                <w:sz w:val="24"/>
                <w:szCs w:val="24"/>
                <w:lang w:eastAsia="en-US"/>
              </w:rPr>
              <w:t xml:space="preserve">Министерство образования и науки Республики Дагестан </w:t>
            </w:r>
          </w:p>
        </w:tc>
        <w:tc>
          <w:tcPr>
            <w:tcW w:w="567" w:type="dxa"/>
          </w:tcPr>
          <w:p w14:paraId="778012B1" w14:textId="77777777" w:rsidR="000C7410" w:rsidRPr="000C7410" w:rsidRDefault="000C7410" w:rsidP="000C7410">
            <w:pPr>
              <w:widowControl w:val="0"/>
              <w:ind w:firstLine="0"/>
              <w:jc w:val="left"/>
              <w:rPr>
                <w:sz w:val="24"/>
                <w:szCs w:val="24"/>
                <w:lang w:eastAsia="en-US"/>
              </w:rPr>
            </w:pPr>
          </w:p>
        </w:tc>
        <w:tc>
          <w:tcPr>
            <w:tcW w:w="4251" w:type="dxa"/>
            <w:hideMark/>
          </w:tcPr>
          <w:p w14:paraId="075A04E5" w14:textId="77777777" w:rsidR="000C7410" w:rsidRPr="000C7410" w:rsidRDefault="000C7410" w:rsidP="000C7410">
            <w:pPr>
              <w:widowControl w:val="0"/>
              <w:ind w:firstLine="0"/>
              <w:jc w:val="left"/>
              <w:rPr>
                <w:sz w:val="24"/>
                <w:szCs w:val="24"/>
                <w:lang w:eastAsia="en-US"/>
              </w:rPr>
            </w:pPr>
            <w:r w:rsidRPr="000C7410">
              <w:rPr>
                <w:sz w:val="24"/>
                <w:szCs w:val="24"/>
                <w:lang w:eastAsia="en-US"/>
              </w:rPr>
              <w:t>УТВЕРЖДАЮ</w:t>
            </w:r>
          </w:p>
          <w:p w14:paraId="237A6A95" w14:textId="77777777" w:rsidR="000C7410" w:rsidRPr="000C7410" w:rsidRDefault="000C7410" w:rsidP="000C7410">
            <w:pPr>
              <w:widowControl w:val="0"/>
              <w:ind w:firstLine="0"/>
              <w:jc w:val="left"/>
              <w:rPr>
                <w:sz w:val="24"/>
                <w:szCs w:val="24"/>
                <w:lang w:eastAsia="en-US"/>
              </w:rPr>
            </w:pPr>
            <w:r w:rsidRPr="000C7410">
              <w:rPr>
                <w:sz w:val="24"/>
                <w:szCs w:val="24"/>
                <w:lang w:eastAsia="en-US"/>
              </w:rPr>
              <w:t>Генеральный директор ООО «АС-Холдинг»</w:t>
            </w:r>
          </w:p>
        </w:tc>
      </w:tr>
      <w:tr w:rsidR="000C7410" w:rsidRPr="000C7410" w14:paraId="6A7C1CE6" w14:textId="77777777" w:rsidTr="00004850">
        <w:trPr>
          <w:trHeight w:val="443"/>
        </w:trPr>
        <w:tc>
          <w:tcPr>
            <w:tcW w:w="4536" w:type="dxa"/>
            <w:vAlign w:val="center"/>
            <w:hideMark/>
          </w:tcPr>
          <w:p w14:paraId="7EF2C6B0" w14:textId="77777777" w:rsidR="000C7410" w:rsidRPr="000C7410" w:rsidRDefault="000C7410" w:rsidP="000C7410">
            <w:pPr>
              <w:widowControl w:val="0"/>
              <w:ind w:firstLine="0"/>
              <w:jc w:val="left"/>
              <w:rPr>
                <w:sz w:val="24"/>
                <w:szCs w:val="24"/>
                <w:lang w:eastAsia="en-US"/>
              </w:rPr>
            </w:pPr>
            <w:r w:rsidRPr="000C7410">
              <w:rPr>
                <w:sz w:val="24"/>
                <w:szCs w:val="24"/>
                <w:lang w:eastAsia="en-US"/>
              </w:rPr>
              <w:t xml:space="preserve">___________________ </w:t>
            </w:r>
          </w:p>
        </w:tc>
        <w:tc>
          <w:tcPr>
            <w:tcW w:w="567" w:type="dxa"/>
            <w:vAlign w:val="center"/>
          </w:tcPr>
          <w:p w14:paraId="42BD48D2" w14:textId="77777777" w:rsidR="000C7410" w:rsidRPr="000C7410" w:rsidRDefault="000C7410" w:rsidP="000C7410">
            <w:pPr>
              <w:widowControl w:val="0"/>
              <w:ind w:firstLine="0"/>
              <w:jc w:val="left"/>
              <w:rPr>
                <w:sz w:val="24"/>
                <w:szCs w:val="24"/>
                <w:lang w:eastAsia="en-US"/>
              </w:rPr>
            </w:pPr>
          </w:p>
        </w:tc>
        <w:tc>
          <w:tcPr>
            <w:tcW w:w="4251" w:type="dxa"/>
            <w:vAlign w:val="center"/>
            <w:hideMark/>
          </w:tcPr>
          <w:p w14:paraId="729F75EE" w14:textId="77777777" w:rsidR="000C7410" w:rsidRPr="000C7410" w:rsidRDefault="000C7410" w:rsidP="000C7410">
            <w:pPr>
              <w:widowControl w:val="0"/>
              <w:ind w:firstLine="0"/>
              <w:jc w:val="left"/>
              <w:rPr>
                <w:sz w:val="24"/>
                <w:szCs w:val="24"/>
                <w:lang w:eastAsia="en-US"/>
              </w:rPr>
            </w:pPr>
            <w:r w:rsidRPr="000C7410">
              <w:rPr>
                <w:sz w:val="24"/>
                <w:szCs w:val="24"/>
                <w:lang w:eastAsia="en-US"/>
              </w:rPr>
              <w:t>________________ Е.В.Ханова</w:t>
            </w:r>
          </w:p>
        </w:tc>
      </w:tr>
      <w:tr w:rsidR="000C7410" w:rsidRPr="000C7410" w14:paraId="2C583F34" w14:textId="77777777" w:rsidTr="00004850">
        <w:trPr>
          <w:trHeight w:val="443"/>
        </w:trPr>
        <w:tc>
          <w:tcPr>
            <w:tcW w:w="4536" w:type="dxa"/>
            <w:vAlign w:val="center"/>
            <w:hideMark/>
          </w:tcPr>
          <w:p w14:paraId="366DA40F" w14:textId="77777777" w:rsidR="000C7410" w:rsidRPr="000C7410" w:rsidRDefault="000C7410" w:rsidP="000C7410">
            <w:pPr>
              <w:widowControl w:val="0"/>
              <w:ind w:firstLine="0"/>
              <w:jc w:val="left"/>
              <w:rPr>
                <w:sz w:val="24"/>
                <w:szCs w:val="24"/>
                <w:lang w:eastAsia="en-US"/>
              </w:rPr>
            </w:pPr>
            <w:r w:rsidRPr="000C7410">
              <w:rPr>
                <w:sz w:val="24"/>
                <w:szCs w:val="24"/>
                <w:lang w:eastAsia="en-US"/>
              </w:rPr>
              <w:t>«___» ________________ 2023 г.</w:t>
            </w:r>
          </w:p>
        </w:tc>
        <w:tc>
          <w:tcPr>
            <w:tcW w:w="567" w:type="dxa"/>
            <w:vAlign w:val="center"/>
          </w:tcPr>
          <w:p w14:paraId="273B9AA2" w14:textId="77777777" w:rsidR="000C7410" w:rsidRPr="000C7410" w:rsidRDefault="000C7410" w:rsidP="000C7410">
            <w:pPr>
              <w:widowControl w:val="0"/>
              <w:ind w:firstLine="0"/>
              <w:jc w:val="left"/>
              <w:rPr>
                <w:sz w:val="24"/>
                <w:szCs w:val="24"/>
                <w:lang w:eastAsia="en-US"/>
              </w:rPr>
            </w:pPr>
          </w:p>
        </w:tc>
        <w:tc>
          <w:tcPr>
            <w:tcW w:w="4251" w:type="dxa"/>
            <w:vAlign w:val="center"/>
            <w:hideMark/>
          </w:tcPr>
          <w:p w14:paraId="34A801C2" w14:textId="77777777" w:rsidR="000C7410" w:rsidRPr="000C7410" w:rsidRDefault="000C7410" w:rsidP="000C7410">
            <w:pPr>
              <w:widowControl w:val="0"/>
              <w:ind w:firstLine="0"/>
              <w:jc w:val="left"/>
              <w:rPr>
                <w:sz w:val="24"/>
                <w:szCs w:val="24"/>
                <w:lang w:eastAsia="en-US"/>
              </w:rPr>
            </w:pPr>
            <w:r w:rsidRPr="000C7410">
              <w:rPr>
                <w:sz w:val="24"/>
                <w:szCs w:val="24"/>
                <w:lang w:eastAsia="en-US"/>
              </w:rPr>
              <w:t>«___» ________________ 2023 г.</w:t>
            </w:r>
          </w:p>
        </w:tc>
      </w:tr>
      <w:tr w:rsidR="000C7410" w:rsidRPr="000C7410" w14:paraId="45B62E16" w14:textId="77777777" w:rsidTr="00004850">
        <w:trPr>
          <w:trHeight w:val="443"/>
        </w:trPr>
        <w:tc>
          <w:tcPr>
            <w:tcW w:w="4536" w:type="dxa"/>
            <w:vAlign w:val="center"/>
            <w:hideMark/>
          </w:tcPr>
          <w:p w14:paraId="507D6B8E" w14:textId="77777777" w:rsidR="000C7410" w:rsidRPr="000C7410" w:rsidRDefault="000C7410" w:rsidP="000C7410">
            <w:pPr>
              <w:widowControl w:val="0"/>
              <w:ind w:firstLine="0"/>
              <w:jc w:val="left"/>
              <w:rPr>
                <w:sz w:val="24"/>
                <w:szCs w:val="24"/>
                <w:lang w:eastAsia="en-US"/>
              </w:rPr>
            </w:pPr>
            <w:r w:rsidRPr="000C7410">
              <w:rPr>
                <w:sz w:val="24"/>
                <w:szCs w:val="24"/>
                <w:lang w:eastAsia="en-US"/>
              </w:rPr>
              <w:t>М.П.</w:t>
            </w:r>
          </w:p>
        </w:tc>
        <w:tc>
          <w:tcPr>
            <w:tcW w:w="567" w:type="dxa"/>
            <w:vAlign w:val="center"/>
          </w:tcPr>
          <w:p w14:paraId="7694133B" w14:textId="77777777" w:rsidR="000C7410" w:rsidRPr="000C7410" w:rsidRDefault="000C7410" w:rsidP="000C7410">
            <w:pPr>
              <w:widowControl w:val="0"/>
              <w:ind w:firstLine="0"/>
              <w:jc w:val="left"/>
              <w:rPr>
                <w:sz w:val="24"/>
                <w:szCs w:val="24"/>
                <w:lang w:eastAsia="en-US"/>
              </w:rPr>
            </w:pPr>
          </w:p>
        </w:tc>
        <w:tc>
          <w:tcPr>
            <w:tcW w:w="4251" w:type="dxa"/>
            <w:vAlign w:val="center"/>
            <w:hideMark/>
          </w:tcPr>
          <w:p w14:paraId="29B2A6CF" w14:textId="77777777" w:rsidR="000C7410" w:rsidRPr="000C7410" w:rsidRDefault="000C7410" w:rsidP="000C7410">
            <w:pPr>
              <w:widowControl w:val="0"/>
              <w:ind w:firstLine="0"/>
              <w:jc w:val="left"/>
              <w:rPr>
                <w:sz w:val="24"/>
                <w:szCs w:val="24"/>
                <w:lang w:eastAsia="en-US"/>
              </w:rPr>
            </w:pPr>
            <w:r w:rsidRPr="000C7410">
              <w:rPr>
                <w:sz w:val="24"/>
                <w:szCs w:val="24"/>
                <w:lang w:eastAsia="en-US"/>
              </w:rPr>
              <w:t>М.П.</w:t>
            </w:r>
          </w:p>
        </w:tc>
      </w:tr>
    </w:tbl>
    <w:p w14:paraId="7912E87E" w14:textId="77777777" w:rsidR="000C7410" w:rsidRPr="000C7410" w:rsidRDefault="000C7410" w:rsidP="000C7410">
      <w:pPr>
        <w:widowControl w:val="0"/>
        <w:ind w:firstLine="0"/>
        <w:jc w:val="center"/>
        <w:rPr>
          <w:bCs w:val="0"/>
          <w:sz w:val="24"/>
          <w:szCs w:val="24"/>
        </w:rPr>
      </w:pPr>
    </w:p>
    <w:p w14:paraId="656E1631" w14:textId="77777777" w:rsidR="000C7410" w:rsidRPr="000C7410" w:rsidRDefault="000C7410" w:rsidP="000C7410">
      <w:pPr>
        <w:widowControl w:val="0"/>
        <w:ind w:firstLine="0"/>
        <w:jc w:val="center"/>
        <w:rPr>
          <w:bCs w:val="0"/>
          <w:sz w:val="24"/>
          <w:szCs w:val="24"/>
        </w:rPr>
      </w:pPr>
    </w:p>
    <w:p w14:paraId="4B564FB5" w14:textId="77777777" w:rsidR="000C7410" w:rsidRPr="000C7410" w:rsidRDefault="000C7410" w:rsidP="000C7410">
      <w:pPr>
        <w:widowControl w:val="0"/>
        <w:ind w:firstLine="0"/>
        <w:jc w:val="center"/>
        <w:rPr>
          <w:bCs w:val="0"/>
          <w:sz w:val="24"/>
          <w:szCs w:val="24"/>
        </w:rPr>
      </w:pPr>
      <w:r w:rsidRPr="000C7410">
        <w:rPr>
          <w:bCs w:val="0"/>
          <w:sz w:val="24"/>
          <w:szCs w:val="24"/>
        </w:rPr>
        <w:t xml:space="preserve">ОТЧЁТ </w:t>
      </w:r>
    </w:p>
    <w:p w14:paraId="493CC0E6" w14:textId="77777777" w:rsidR="000C7410" w:rsidRPr="000C7410" w:rsidRDefault="000C7410" w:rsidP="000C7410">
      <w:pPr>
        <w:jc w:val="center"/>
        <w:rPr>
          <w:sz w:val="24"/>
          <w:szCs w:val="24"/>
        </w:rPr>
      </w:pPr>
      <w:r w:rsidRPr="000C7410">
        <w:rPr>
          <w:sz w:val="24"/>
          <w:szCs w:val="24"/>
        </w:rPr>
        <w:t>по результатам независимой оценки качества образовательной деятельности организаций, осуществляющих образовательную деятельность на территории Республики Дагестан</w:t>
      </w:r>
    </w:p>
    <w:p w14:paraId="3AC111D8" w14:textId="77777777" w:rsidR="000C7410" w:rsidRPr="000C7410" w:rsidRDefault="000C7410" w:rsidP="000C7410">
      <w:pPr>
        <w:widowControl w:val="0"/>
        <w:ind w:firstLine="0"/>
        <w:jc w:val="center"/>
        <w:rPr>
          <w:bCs w:val="0"/>
          <w:sz w:val="24"/>
          <w:szCs w:val="24"/>
        </w:rPr>
      </w:pPr>
    </w:p>
    <w:p w14:paraId="1BD66097" w14:textId="1607BCB3" w:rsidR="000C7410" w:rsidRPr="000C7410" w:rsidRDefault="000C7410" w:rsidP="000C7410">
      <w:pPr>
        <w:widowControl w:val="0"/>
        <w:ind w:firstLine="0"/>
        <w:jc w:val="center"/>
        <w:rPr>
          <w:bCs w:val="0"/>
          <w:sz w:val="24"/>
          <w:szCs w:val="24"/>
        </w:rPr>
      </w:pPr>
      <w:r w:rsidRPr="000C7410">
        <w:rPr>
          <w:bCs w:val="0"/>
          <w:sz w:val="24"/>
          <w:szCs w:val="24"/>
        </w:rPr>
        <w:t xml:space="preserve">ТОМ </w:t>
      </w:r>
      <w:r>
        <w:rPr>
          <w:bCs w:val="0"/>
          <w:sz w:val="24"/>
          <w:szCs w:val="24"/>
        </w:rPr>
        <w:t>3</w:t>
      </w:r>
    </w:p>
    <w:p w14:paraId="0A444186" w14:textId="25632E2C" w:rsidR="000C7410" w:rsidRPr="000C7410" w:rsidRDefault="000E0AD8" w:rsidP="000C7410">
      <w:pPr>
        <w:ind w:firstLine="0"/>
        <w:jc w:val="center"/>
        <w:rPr>
          <w:sz w:val="24"/>
          <w:szCs w:val="24"/>
        </w:rPr>
      </w:pPr>
      <w:r>
        <w:rPr>
          <w:sz w:val="24"/>
          <w:szCs w:val="24"/>
        </w:rPr>
        <w:t>ВЫЯВЛЕННЫЕ НЕДОСТАТКИ И РЕКОМЕНДАЦИИ ПО СОВЕРШЕНСТВОВАНИЮ ДЕЯТЕЛЬНОСТИ ОРГАНИЗАЦИЙ</w:t>
      </w:r>
    </w:p>
    <w:p w14:paraId="77925BC9" w14:textId="77777777" w:rsidR="000C7410" w:rsidRPr="000C7410" w:rsidRDefault="000C7410" w:rsidP="000C7410">
      <w:pPr>
        <w:widowControl w:val="0"/>
        <w:ind w:firstLine="0"/>
        <w:jc w:val="center"/>
        <w:rPr>
          <w:bCs w:val="0"/>
          <w:sz w:val="24"/>
          <w:szCs w:val="24"/>
        </w:rPr>
      </w:pPr>
    </w:p>
    <w:p w14:paraId="44D8315E" w14:textId="77777777" w:rsidR="000C7410" w:rsidRPr="000C7410" w:rsidRDefault="000C7410" w:rsidP="000C7410">
      <w:pPr>
        <w:widowControl w:val="0"/>
        <w:ind w:firstLine="0"/>
        <w:jc w:val="center"/>
        <w:rPr>
          <w:bCs w:val="0"/>
          <w:sz w:val="24"/>
          <w:szCs w:val="24"/>
        </w:rPr>
      </w:pPr>
    </w:p>
    <w:p w14:paraId="34EACD06" w14:textId="77777777" w:rsidR="000C7410" w:rsidRPr="000C7410" w:rsidRDefault="000C7410" w:rsidP="000C7410">
      <w:pPr>
        <w:widowControl w:val="0"/>
        <w:ind w:firstLine="0"/>
        <w:jc w:val="left"/>
        <w:rPr>
          <w:sz w:val="24"/>
          <w:szCs w:val="24"/>
        </w:rPr>
      </w:pPr>
    </w:p>
    <w:p w14:paraId="2EC82BE8" w14:textId="77777777" w:rsidR="000C7410" w:rsidRPr="000C7410" w:rsidRDefault="000C7410" w:rsidP="000C7410">
      <w:pPr>
        <w:widowControl w:val="0"/>
        <w:ind w:firstLine="0"/>
        <w:jc w:val="left"/>
        <w:rPr>
          <w:bCs w:val="0"/>
          <w:sz w:val="24"/>
          <w:szCs w:val="24"/>
        </w:rPr>
      </w:pPr>
    </w:p>
    <w:p w14:paraId="50493D1F" w14:textId="77777777" w:rsidR="000C7410" w:rsidRPr="000C7410" w:rsidRDefault="000C7410" w:rsidP="000C7410">
      <w:pPr>
        <w:widowControl w:val="0"/>
        <w:ind w:firstLine="0"/>
        <w:jc w:val="center"/>
        <w:rPr>
          <w:bCs w:val="0"/>
          <w:sz w:val="24"/>
          <w:szCs w:val="24"/>
        </w:rPr>
      </w:pPr>
    </w:p>
    <w:p w14:paraId="24BA9FF0" w14:textId="77777777" w:rsidR="000C7410" w:rsidRPr="000C7410" w:rsidRDefault="000C7410" w:rsidP="000C7410">
      <w:pPr>
        <w:widowControl w:val="0"/>
        <w:ind w:firstLine="0"/>
        <w:jc w:val="center"/>
        <w:rPr>
          <w:bCs w:val="0"/>
          <w:sz w:val="24"/>
          <w:szCs w:val="24"/>
        </w:rPr>
      </w:pPr>
      <w:r w:rsidRPr="000C7410">
        <w:rPr>
          <w:bCs w:val="0"/>
          <w:sz w:val="24"/>
          <w:szCs w:val="24"/>
        </w:rPr>
        <w:t>Государственный контракт № 0103200008423000523</w:t>
      </w:r>
    </w:p>
    <w:p w14:paraId="26966D37" w14:textId="77777777" w:rsidR="000C7410" w:rsidRPr="000C7410" w:rsidRDefault="000C7410" w:rsidP="000C7410">
      <w:pPr>
        <w:widowControl w:val="0"/>
        <w:ind w:firstLine="0"/>
        <w:jc w:val="center"/>
        <w:rPr>
          <w:bCs w:val="0"/>
          <w:sz w:val="24"/>
          <w:szCs w:val="24"/>
        </w:rPr>
      </w:pPr>
      <w:proofErr w:type="gramStart"/>
      <w:r w:rsidRPr="000C7410">
        <w:rPr>
          <w:bCs w:val="0"/>
          <w:sz w:val="24"/>
          <w:szCs w:val="24"/>
        </w:rPr>
        <w:t>от  г.</w:t>
      </w:r>
      <w:proofErr w:type="gramEnd"/>
    </w:p>
    <w:p w14:paraId="73E8A534" w14:textId="77777777" w:rsidR="000C7410" w:rsidRPr="000C7410" w:rsidRDefault="000C7410" w:rsidP="000C7410">
      <w:pPr>
        <w:widowControl w:val="0"/>
        <w:spacing w:line="360" w:lineRule="auto"/>
        <w:ind w:firstLine="0"/>
        <w:jc w:val="center"/>
        <w:rPr>
          <w:b/>
          <w:sz w:val="24"/>
          <w:szCs w:val="24"/>
        </w:rPr>
      </w:pPr>
    </w:p>
    <w:tbl>
      <w:tblPr>
        <w:tblStyle w:val="6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0C7410" w:rsidRPr="000C7410" w14:paraId="7E952BD6" w14:textId="77777777" w:rsidTr="00004850">
        <w:trPr>
          <w:trHeight w:val="443"/>
        </w:trPr>
        <w:tc>
          <w:tcPr>
            <w:tcW w:w="2835" w:type="dxa"/>
            <w:vAlign w:val="center"/>
            <w:hideMark/>
          </w:tcPr>
          <w:p w14:paraId="3F16AE02" w14:textId="77777777" w:rsidR="000C7410" w:rsidRPr="000C7410" w:rsidRDefault="000C7410" w:rsidP="000C7410">
            <w:pPr>
              <w:widowControl w:val="0"/>
              <w:ind w:firstLine="0"/>
              <w:jc w:val="left"/>
              <w:rPr>
                <w:sz w:val="24"/>
                <w:szCs w:val="24"/>
                <w:lang w:eastAsia="en-US"/>
              </w:rPr>
            </w:pPr>
            <w:r w:rsidRPr="000C7410">
              <w:rPr>
                <w:sz w:val="24"/>
                <w:szCs w:val="24"/>
                <w:lang w:eastAsia="en-US"/>
              </w:rPr>
              <w:t>Руководитель</w:t>
            </w:r>
          </w:p>
        </w:tc>
        <w:tc>
          <w:tcPr>
            <w:tcW w:w="3119" w:type="dxa"/>
            <w:vAlign w:val="center"/>
            <w:hideMark/>
          </w:tcPr>
          <w:p w14:paraId="641E4EC7" w14:textId="77777777" w:rsidR="000C7410" w:rsidRPr="000C7410" w:rsidRDefault="000C7410" w:rsidP="000C7410">
            <w:pPr>
              <w:widowControl w:val="0"/>
              <w:ind w:firstLine="0"/>
              <w:jc w:val="left"/>
              <w:rPr>
                <w:sz w:val="24"/>
                <w:szCs w:val="24"/>
                <w:lang w:eastAsia="en-US"/>
              </w:rPr>
            </w:pPr>
            <w:r w:rsidRPr="000C7410">
              <w:rPr>
                <w:sz w:val="24"/>
                <w:szCs w:val="24"/>
                <w:lang w:eastAsia="en-US"/>
              </w:rPr>
              <w:t>_____________________</w:t>
            </w:r>
          </w:p>
        </w:tc>
        <w:tc>
          <w:tcPr>
            <w:tcW w:w="3400" w:type="dxa"/>
            <w:vAlign w:val="center"/>
            <w:hideMark/>
          </w:tcPr>
          <w:p w14:paraId="79C11024" w14:textId="77777777" w:rsidR="000C7410" w:rsidRPr="000C7410" w:rsidRDefault="000C7410" w:rsidP="000C7410">
            <w:pPr>
              <w:widowControl w:val="0"/>
              <w:ind w:firstLine="0"/>
              <w:jc w:val="left"/>
              <w:rPr>
                <w:sz w:val="24"/>
                <w:szCs w:val="24"/>
                <w:lang w:eastAsia="en-US"/>
              </w:rPr>
            </w:pPr>
            <w:r w:rsidRPr="000C7410">
              <w:rPr>
                <w:sz w:val="24"/>
                <w:szCs w:val="24"/>
                <w:lang w:eastAsia="en-US"/>
              </w:rPr>
              <w:t>Е.В.Ханова</w:t>
            </w:r>
          </w:p>
        </w:tc>
      </w:tr>
    </w:tbl>
    <w:p w14:paraId="3BBFAD33" w14:textId="77777777" w:rsidR="000C7410" w:rsidRPr="000C7410" w:rsidRDefault="000C7410" w:rsidP="000C7410">
      <w:pPr>
        <w:spacing w:before="2800" w:line="360" w:lineRule="auto"/>
        <w:ind w:firstLine="0"/>
        <w:rPr>
          <w:sz w:val="24"/>
          <w:szCs w:val="24"/>
        </w:rPr>
      </w:pPr>
      <w:r w:rsidRPr="000C7410">
        <w:rPr>
          <w:sz w:val="24"/>
          <w:szCs w:val="24"/>
        </w:rPr>
        <w:t xml:space="preserve">                                               Республика Дагестан 2023</w:t>
      </w:r>
    </w:p>
    <w:sdt>
      <w:sdtPr>
        <w:rPr>
          <w:rFonts w:eastAsia="Times New Roman"/>
          <w:b w:val="0"/>
          <w:bCs/>
          <w:iCs/>
          <w:sz w:val="28"/>
          <w:szCs w:val="28"/>
        </w:rPr>
        <w:id w:val="-1223061868"/>
        <w:docPartObj>
          <w:docPartGallery w:val="Table of Contents"/>
          <w:docPartUnique/>
        </w:docPartObj>
      </w:sdtPr>
      <w:sdtEndPr>
        <w:rPr>
          <w:iCs w:val="0"/>
        </w:rPr>
      </w:sdtEndPr>
      <w:sdtContent>
        <w:p w14:paraId="5587A84B" w14:textId="77777777" w:rsidR="0074734E" w:rsidRPr="00541D89" w:rsidRDefault="0074734E" w:rsidP="00006539">
          <w:pPr>
            <w:pStyle w:val="12"/>
          </w:pPr>
          <w:r w:rsidRPr="00541D89">
            <w:t>СОДЕРЖАНИЕ</w:t>
          </w:r>
          <w:bookmarkEnd w:id="0"/>
        </w:p>
        <w:p w14:paraId="1B17B992" w14:textId="18DFF460" w:rsidR="00A57355" w:rsidRPr="00A57355" w:rsidRDefault="00CC5C00">
          <w:pPr>
            <w:pStyle w:val="14"/>
            <w:rPr>
              <w:rFonts w:ascii="Times New Roman" w:eastAsiaTheme="minorEastAsia" w:hAnsi="Times New Roman" w:cs="Times New Roman"/>
              <w:b w:val="0"/>
              <w:bCs w:val="0"/>
              <w:caps w:val="0"/>
              <w:noProof/>
              <w:sz w:val="28"/>
              <w:szCs w:val="28"/>
            </w:rPr>
          </w:pPr>
          <w:r w:rsidRPr="00A57355">
            <w:rPr>
              <w:rFonts w:ascii="Times New Roman" w:hAnsi="Times New Roman" w:cs="Times New Roman"/>
              <w:b w:val="0"/>
              <w:sz w:val="28"/>
              <w:szCs w:val="28"/>
              <w:u w:val="single"/>
            </w:rPr>
            <w:fldChar w:fldCharType="begin"/>
          </w:r>
          <w:r w:rsidRPr="00A57355">
            <w:rPr>
              <w:rFonts w:ascii="Times New Roman" w:hAnsi="Times New Roman" w:cs="Times New Roman"/>
              <w:b w:val="0"/>
              <w:sz w:val="28"/>
              <w:szCs w:val="28"/>
              <w:u w:val="single"/>
            </w:rPr>
            <w:instrText xml:space="preserve"> TOC \o "1-3" \h \z \u </w:instrText>
          </w:r>
          <w:r w:rsidRPr="00A57355">
            <w:rPr>
              <w:rFonts w:ascii="Times New Roman" w:hAnsi="Times New Roman" w:cs="Times New Roman"/>
              <w:b w:val="0"/>
              <w:sz w:val="28"/>
              <w:szCs w:val="28"/>
              <w:u w:val="single"/>
            </w:rPr>
            <w:fldChar w:fldCharType="separate"/>
          </w:r>
          <w:hyperlink w:anchor="_Toc90927320" w:history="1">
            <w:r w:rsidR="00A57355" w:rsidRPr="00A57355">
              <w:rPr>
                <w:rStyle w:val="afe"/>
                <w:rFonts w:ascii="Times New Roman" w:hAnsi="Times New Roman" w:cs="Times New Roman"/>
                <w:b w:val="0"/>
                <w:noProof/>
                <w:sz w:val="28"/>
                <w:szCs w:val="28"/>
              </w:rPr>
              <w:t>СОДЕРЖАНИЕ</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_Toc90927320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0C7410">
              <w:rPr>
                <w:rFonts w:ascii="Times New Roman" w:hAnsi="Times New Roman" w:cs="Times New Roman"/>
                <w:b w:val="0"/>
                <w:noProof/>
                <w:webHidden/>
                <w:sz w:val="28"/>
                <w:szCs w:val="28"/>
              </w:rPr>
              <w:t>2</w:t>
            </w:r>
            <w:r w:rsidR="00A57355" w:rsidRPr="00A57355">
              <w:rPr>
                <w:rFonts w:ascii="Times New Roman" w:hAnsi="Times New Roman" w:cs="Times New Roman"/>
                <w:b w:val="0"/>
                <w:noProof/>
                <w:webHidden/>
                <w:sz w:val="28"/>
                <w:szCs w:val="28"/>
              </w:rPr>
              <w:fldChar w:fldCharType="end"/>
            </w:r>
          </w:hyperlink>
        </w:p>
        <w:p w14:paraId="7836E144" w14:textId="078343D5" w:rsidR="00A57355" w:rsidRPr="00A57355" w:rsidRDefault="00004850">
          <w:pPr>
            <w:pStyle w:val="14"/>
            <w:rPr>
              <w:rFonts w:ascii="Times New Roman" w:eastAsiaTheme="minorEastAsia" w:hAnsi="Times New Roman" w:cs="Times New Roman"/>
              <w:b w:val="0"/>
              <w:bCs w:val="0"/>
              <w:caps w:val="0"/>
              <w:noProof/>
              <w:sz w:val="28"/>
              <w:szCs w:val="28"/>
            </w:rPr>
          </w:pPr>
          <w:hyperlink w:anchor="_Toc90927321" w:history="1">
            <w:r w:rsidR="00A57355" w:rsidRPr="00A57355">
              <w:rPr>
                <w:rStyle w:val="afe"/>
                <w:rFonts w:ascii="Times New Roman" w:hAnsi="Times New Roman" w:cs="Times New Roman"/>
                <w:b w:val="0"/>
                <w:noProof/>
                <w:sz w:val="28"/>
                <w:szCs w:val="28"/>
              </w:rPr>
              <w:t>ВЫЯВЛЕННЫЕ НЕДОСТАТКИ</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_Toc90927321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0C7410">
              <w:rPr>
                <w:rFonts w:ascii="Times New Roman" w:hAnsi="Times New Roman" w:cs="Times New Roman"/>
                <w:b w:val="0"/>
                <w:noProof/>
                <w:webHidden/>
                <w:sz w:val="28"/>
                <w:szCs w:val="28"/>
              </w:rPr>
              <w:t>3</w:t>
            </w:r>
            <w:r w:rsidR="00A57355" w:rsidRPr="00A57355">
              <w:rPr>
                <w:rFonts w:ascii="Times New Roman" w:hAnsi="Times New Roman" w:cs="Times New Roman"/>
                <w:b w:val="0"/>
                <w:noProof/>
                <w:webHidden/>
                <w:sz w:val="28"/>
                <w:szCs w:val="28"/>
              </w:rPr>
              <w:fldChar w:fldCharType="end"/>
            </w:r>
          </w:hyperlink>
        </w:p>
        <w:p w14:paraId="6C6CD5A0" w14:textId="10FC5D32" w:rsidR="00A57355" w:rsidRPr="00A57355" w:rsidRDefault="00004850">
          <w:pPr>
            <w:pStyle w:val="14"/>
            <w:rPr>
              <w:rFonts w:ascii="Times New Roman" w:eastAsiaTheme="minorEastAsia" w:hAnsi="Times New Roman" w:cs="Times New Roman"/>
              <w:b w:val="0"/>
              <w:bCs w:val="0"/>
              <w:caps w:val="0"/>
              <w:noProof/>
              <w:sz w:val="28"/>
              <w:szCs w:val="28"/>
            </w:rPr>
          </w:pPr>
          <w:hyperlink w:anchor="_Toc90927322" w:history="1">
            <w:r w:rsidR="00A57355" w:rsidRPr="00A57355">
              <w:rPr>
                <w:rStyle w:val="afe"/>
                <w:rFonts w:ascii="Times New Roman" w:hAnsi="Times New Roman" w:cs="Times New Roman"/>
                <w:b w:val="0"/>
                <w:noProof/>
                <w:sz w:val="28"/>
                <w:szCs w:val="28"/>
              </w:rPr>
              <w:t>РЕКОМЕНДАЦИИ ПО СОВЕРШЕНСТВОВАНИЮ ДЕЯТЕЛЬНОСТИ ОРГАНИЗАЦИЙ</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_Toc90927322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0C7410">
              <w:rPr>
                <w:rFonts w:ascii="Times New Roman" w:hAnsi="Times New Roman" w:cs="Times New Roman"/>
                <w:b w:val="0"/>
                <w:noProof/>
                <w:webHidden/>
                <w:sz w:val="28"/>
                <w:szCs w:val="28"/>
              </w:rPr>
              <w:t>194</w:t>
            </w:r>
            <w:r w:rsidR="00A57355" w:rsidRPr="00A57355">
              <w:rPr>
                <w:rFonts w:ascii="Times New Roman" w:hAnsi="Times New Roman" w:cs="Times New Roman"/>
                <w:b w:val="0"/>
                <w:noProof/>
                <w:webHidden/>
                <w:sz w:val="28"/>
                <w:szCs w:val="28"/>
              </w:rPr>
              <w:fldChar w:fldCharType="end"/>
            </w:r>
          </w:hyperlink>
        </w:p>
        <w:p w14:paraId="7F3F2541" w14:textId="3684AE19" w:rsidR="00B95BEA" w:rsidRDefault="00CC5C00" w:rsidP="00342D51">
          <w:pPr>
            <w:tabs>
              <w:tab w:val="left" w:pos="990"/>
            </w:tabs>
            <w:ind w:firstLine="0"/>
            <w:rPr>
              <w:sz w:val="22"/>
              <w:szCs w:val="22"/>
              <w:u w:val="single"/>
            </w:rPr>
          </w:pPr>
          <w:r w:rsidRPr="00A57355">
            <w:rPr>
              <w:u w:val="single"/>
            </w:rPr>
            <w:fldChar w:fldCharType="end"/>
          </w:r>
        </w:p>
        <w:p w14:paraId="6BB3ED0B" w14:textId="34851CC2" w:rsidR="0074734E" w:rsidRPr="00BA67D9" w:rsidRDefault="00004850" w:rsidP="009568D2">
          <w:pPr>
            <w:ind w:firstLine="0"/>
          </w:pPr>
        </w:p>
      </w:sdtContent>
    </w:sdt>
    <w:p w14:paraId="3F4B9B0A" w14:textId="26F21C9B" w:rsidR="002F4774" w:rsidRDefault="00A05208" w:rsidP="00E27CE6">
      <w:pPr>
        <w:pStyle w:val="12"/>
      </w:pPr>
      <w:bookmarkStart w:id="2" w:name="_Toc90927321"/>
      <w:bookmarkEnd w:id="1"/>
      <w:r>
        <w:lastRenderedPageBreak/>
        <w:t>ВЫЯВЛЕННЫЕ НЕДОСТАТКИ</w:t>
      </w:r>
      <w:bookmarkEnd w:id="2"/>
    </w:p>
    <w:tbl>
      <w:tblPr>
        <w:tblW w:w="9679" w:type="dxa"/>
        <w:tblLook w:val="04A0" w:firstRow="1" w:lastRow="0" w:firstColumn="1" w:lastColumn="0" w:noHBand="0" w:noVBand="1"/>
      </w:tblPr>
      <w:tblGrid>
        <w:gridCol w:w="2956"/>
        <w:gridCol w:w="6723"/>
      </w:tblGrid>
      <w:tr w:rsidR="00120DE0" w:rsidRPr="00120DE0" w14:paraId="4B029638" w14:textId="77777777" w:rsidTr="00120DE0">
        <w:trPr>
          <w:trHeight w:val="1134"/>
        </w:trPr>
        <w:tc>
          <w:tcPr>
            <w:tcW w:w="2956"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41A47B8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Наименование организации</w:t>
            </w:r>
          </w:p>
        </w:tc>
        <w:tc>
          <w:tcPr>
            <w:tcW w:w="6723" w:type="dxa"/>
            <w:tcBorders>
              <w:top w:val="single" w:sz="4" w:space="0" w:color="auto"/>
              <w:left w:val="nil"/>
              <w:bottom w:val="single" w:sz="4" w:space="0" w:color="auto"/>
              <w:right w:val="single" w:sz="4" w:space="0" w:color="auto"/>
            </w:tcBorders>
            <w:shd w:val="clear" w:color="000000" w:fill="D6DCE4"/>
            <w:vAlign w:val="bottom"/>
            <w:hideMark/>
          </w:tcPr>
          <w:p w14:paraId="5E24F61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Выявленные Недостатки</w:t>
            </w:r>
          </w:p>
        </w:tc>
      </w:tr>
      <w:tr w:rsidR="00120DE0" w:rsidRPr="00120DE0" w14:paraId="69C21BB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8CF71A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«Центр дополнительного образования детей Карабудахкентского района»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F9CDB4F"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69472778" w14:textId="0D375AA3" w:rsidR="008E054B" w:rsidRPr="00120DE0" w:rsidRDefault="008E054B" w:rsidP="00120DE0">
            <w:pPr>
              <w:autoSpaceDE/>
              <w:autoSpaceDN/>
              <w:adjustRightInd/>
              <w:ind w:firstLine="0"/>
              <w:jc w:val="left"/>
              <w:rPr>
                <w:bCs w:val="0"/>
                <w:color w:val="000000"/>
                <w:sz w:val="22"/>
                <w:szCs w:val="22"/>
              </w:rPr>
            </w:pPr>
          </w:p>
        </w:tc>
      </w:tr>
      <w:tr w:rsidR="00120DE0" w:rsidRPr="00120DE0" w14:paraId="374CFF9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6ADC4E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Карабудахкентская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ECF7689"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6368673A" w14:textId="6E3628FD" w:rsidR="008E054B" w:rsidRPr="00120DE0" w:rsidRDefault="008E054B" w:rsidP="00120DE0">
            <w:pPr>
              <w:autoSpaceDE/>
              <w:autoSpaceDN/>
              <w:adjustRightInd/>
              <w:ind w:firstLine="0"/>
              <w:jc w:val="left"/>
              <w:rPr>
                <w:bCs w:val="0"/>
                <w:color w:val="000000"/>
                <w:sz w:val="22"/>
                <w:szCs w:val="22"/>
              </w:rPr>
            </w:pPr>
          </w:p>
        </w:tc>
      </w:tr>
      <w:tr w:rsidR="00120DE0" w:rsidRPr="00120DE0" w14:paraId="4F4B7B4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FF58CA3"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«Гелинская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306BD02"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lastRenderedPageBreak/>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2A2101B6" w14:textId="5667B139" w:rsidR="008E054B" w:rsidRPr="00120DE0" w:rsidRDefault="008E054B" w:rsidP="00120DE0">
            <w:pPr>
              <w:autoSpaceDE/>
              <w:autoSpaceDN/>
              <w:adjustRightInd/>
              <w:ind w:firstLine="0"/>
              <w:jc w:val="left"/>
              <w:rPr>
                <w:bCs w:val="0"/>
                <w:color w:val="000000"/>
                <w:sz w:val="22"/>
                <w:szCs w:val="22"/>
              </w:rPr>
            </w:pPr>
          </w:p>
        </w:tc>
      </w:tr>
      <w:tr w:rsidR="00120DE0" w:rsidRPr="00120DE0" w14:paraId="0DA62FE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DC65786"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«Параульская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1EB047B"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5D1870A4" w14:textId="4C3FAD5F" w:rsidR="008E054B" w:rsidRPr="00120DE0" w:rsidRDefault="008E054B" w:rsidP="00120DE0">
            <w:pPr>
              <w:autoSpaceDE/>
              <w:autoSpaceDN/>
              <w:adjustRightInd/>
              <w:ind w:firstLine="0"/>
              <w:jc w:val="left"/>
              <w:rPr>
                <w:bCs w:val="0"/>
                <w:color w:val="000000"/>
                <w:sz w:val="22"/>
                <w:szCs w:val="22"/>
              </w:rPr>
            </w:pPr>
          </w:p>
        </w:tc>
      </w:tr>
      <w:tr w:rsidR="00120DE0" w:rsidRPr="00120DE0" w14:paraId="5339C8C6"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B89639A"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«Доргелинская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7EAA809"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20BECFE2" w14:textId="5176DC34" w:rsidR="008E054B" w:rsidRPr="00120DE0" w:rsidRDefault="008E054B" w:rsidP="00120DE0">
            <w:pPr>
              <w:autoSpaceDE/>
              <w:autoSpaceDN/>
              <w:adjustRightInd/>
              <w:ind w:firstLine="0"/>
              <w:jc w:val="left"/>
              <w:rPr>
                <w:bCs w:val="0"/>
                <w:color w:val="000000"/>
                <w:sz w:val="22"/>
                <w:szCs w:val="22"/>
              </w:rPr>
            </w:pPr>
          </w:p>
        </w:tc>
      </w:tr>
      <w:tr w:rsidR="00120DE0" w:rsidRPr="00120DE0" w14:paraId="468F3DE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AD82C3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«Какашуринская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681727C"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022452F5" w14:textId="4604857A" w:rsidR="008E054B" w:rsidRPr="00120DE0" w:rsidRDefault="008E054B" w:rsidP="00120DE0">
            <w:pPr>
              <w:autoSpaceDE/>
              <w:autoSpaceDN/>
              <w:adjustRightInd/>
              <w:ind w:firstLine="0"/>
              <w:jc w:val="left"/>
              <w:rPr>
                <w:bCs w:val="0"/>
                <w:color w:val="000000"/>
                <w:sz w:val="22"/>
                <w:szCs w:val="22"/>
              </w:rPr>
            </w:pPr>
          </w:p>
        </w:tc>
      </w:tr>
      <w:tr w:rsidR="00120DE0" w:rsidRPr="00120DE0" w14:paraId="405C4BD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0475411"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«Уллубийаульская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7FB41357"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4B70C5AD" w14:textId="4505845F" w:rsidR="008E054B" w:rsidRPr="00120DE0" w:rsidRDefault="008E054B" w:rsidP="00120DE0">
            <w:pPr>
              <w:autoSpaceDE/>
              <w:autoSpaceDN/>
              <w:adjustRightInd/>
              <w:ind w:firstLine="0"/>
              <w:jc w:val="left"/>
              <w:rPr>
                <w:bCs w:val="0"/>
                <w:color w:val="000000"/>
                <w:sz w:val="22"/>
                <w:szCs w:val="22"/>
              </w:rPr>
            </w:pPr>
          </w:p>
        </w:tc>
      </w:tr>
      <w:tr w:rsidR="00120DE0" w:rsidRPr="00120DE0" w14:paraId="6E425D0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FD6AF6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«Манаскентская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50FC721"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5A14E281" w14:textId="49F2DCDC" w:rsidR="008E054B" w:rsidRPr="00120DE0" w:rsidRDefault="008E054B" w:rsidP="00120DE0">
            <w:pPr>
              <w:autoSpaceDE/>
              <w:autoSpaceDN/>
              <w:adjustRightInd/>
              <w:ind w:firstLine="0"/>
              <w:jc w:val="left"/>
              <w:rPr>
                <w:bCs w:val="0"/>
                <w:color w:val="000000"/>
                <w:sz w:val="22"/>
                <w:szCs w:val="22"/>
              </w:rPr>
            </w:pPr>
          </w:p>
        </w:tc>
      </w:tr>
      <w:tr w:rsidR="00120DE0" w:rsidRPr="00120DE0" w14:paraId="206D0DF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F6F005"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«Манасская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BFE35E4"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56629EA5" w14:textId="59ED9F1E" w:rsidR="008E054B" w:rsidRPr="00120DE0" w:rsidRDefault="008E054B" w:rsidP="00120DE0">
            <w:pPr>
              <w:autoSpaceDE/>
              <w:autoSpaceDN/>
              <w:adjustRightInd/>
              <w:ind w:firstLine="0"/>
              <w:jc w:val="left"/>
              <w:rPr>
                <w:bCs w:val="0"/>
                <w:color w:val="000000"/>
                <w:sz w:val="22"/>
                <w:szCs w:val="22"/>
              </w:rPr>
            </w:pPr>
          </w:p>
        </w:tc>
      </w:tr>
      <w:tr w:rsidR="00120DE0" w:rsidRPr="00120DE0" w14:paraId="10EB9F7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2BC938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«Гурбукинская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9BA9B16" w14:textId="77777777" w:rsidR="008E054B" w:rsidRDefault="00120DE0"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информационных стендах требованиям нормативно-правовых актов</w:t>
            </w:r>
            <w:r>
              <w:rPr>
                <w:bCs w:val="0"/>
                <w:color w:val="000000"/>
                <w:sz w:val="22"/>
                <w:szCs w:val="22"/>
              </w:rPr>
              <w:t xml:space="preserve">. </w:t>
            </w: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Недостаточно способов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p>
          <w:p w14:paraId="22A4A115" w14:textId="77777777" w:rsidR="008E054B" w:rsidRDefault="008E054B" w:rsidP="00120DE0">
            <w:pPr>
              <w:autoSpaceDE/>
              <w:autoSpaceDN/>
              <w:adjustRightInd/>
              <w:ind w:firstLine="0"/>
              <w:jc w:val="left"/>
              <w:rPr>
                <w:bCs w:val="0"/>
                <w:color w:val="000000"/>
                <w:sz w:val="22"/>
                <w:szCs w:val="22"/>
              </w:rPr>
            </w:pPr>
          </w:p>
          <w:p w14:paraId="0EE993EC" w14:textId="614EAF36"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67750FCA" w14:textId="77D058BF" w:rsidR="008E054B" w:rsidRPr="00120DE0" w:rsidRDefault="008E054B" w:rsidP="00120DE0">
            <w:pPr>
              <w:autoSpaceDE/>
              <w:autoSpaceDN/>
              <w:adjustRightInd/>
              <w:ind w:firstLine="0"/>
              <w:jc w:val="left"/>
              <w:rPr>
                <w:bCs w:val="0"/>
                <w:color w:val="000000"/>
                <w:sz w:val="22"/>
                <w:szCs w:val="22"/>
              </w:rPr>
            </w:pPr>
          </w:p>
        </w:tc>
      </w:tr>
    </w:tbl>
    <w:p w14:paraId="31403296" w14:textId="63254D39" w:rsidR="00A05208" w:rsidRDefault="00A05208" w:rsidP="00A05208"/>
    <w:p w14:paraId="2910808A" w14:textId="50BE3CCD" w:rsidR="00A05208" w:rsidRDefault="00A05208" w:rsidP="00A05208"/>
    <w:p w14:paraId="2D2F589E" w14:textId="77777777" w:rsidR="00A05208" w:rsidRDefault="00A05208">
      <w:pPr>
        <w:autoSpaceDE/>
        <w:autoSpaceDN/>
        <w:adjustRightInd/>
        <w:spacing w:after="200" w:line="276" w:lineRule="auto"/>
        <w:ind w:firstLine="0"/>
        <w:jc w:val="left"/>
      </w:pPr>
      <w:r>
        <w:br w:type="page"/>
      </w:r>
    </w:p>
    <w:p w14:paraId="49D0223C" w14:textId="32B02981" w:rsidR="00A05208" w:rsidRDefault="00A05208" w:rsidP="00A05208">
      <w:pPr>
        <w:pStyle w:val="12"/>
      </w:pPr>
      <w:bookmarkStart w:id="3" w:name="_Toc90927322"/>
      <w:r>
        <w:lastRenderedPageBreak/>
        <w:t>РЕКОМЕНДАЦИИ ПО СОВЕРШЕНСТВОВАНИЮ ДЕЯТЕЛЬНОСТИ ОРГАНИЗАЦИЙ</w:t>
      </w:r>
      <w:bookmarkEnd w:id="3"/>
    </w:p>
    <w:p w14:paraId="2B3501B9" w14:textId="5276F890" w:rsidR="008E054B" w:rsidRDefault="008E054B" w:rsidP="008E054B"/>
    <w:tbl>
      <w:tblPr>
        <w:tblW w:w="9679" w:type="dxa"/>
        <w:tblLook w:val="04A0" w:firstRow="1" w:lastRow="0" w:firstColumn="1" w:lastColumn="0" w:noHBand="0" w:noVBand="1"/>
      </w:tblPr>
      <w:tblGrid>
        <w:gridCol w:w="2956"/>
        <w:gridCol w:w="6723"/>
      </w:tblGrid>
      <w:tr w:rsidR="008E054B" w:rsidRPr="00120DE0" w14:paraId="573C3903" w14:textId="77777777" w:rsidTr="00EA0302">
        <w:trPr>
          <w:trHeight w:val="1134"/>
        </w:trPr>
        <w:tc>
          <w:tcPr>
            <w:tcW w:w="2956"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08213E7E" w14:textId="519127A9" w:rsidR="008E054B" w:rsidRPr="00120DE0" w:rsidRDefault="008E054B" w:rsidP="00EA0302">
            <w:pPr>
              <w:autoSpaceDE/>
              <w:autoSpaceDN/>
              <w:adjustRightInd/>
              <w:ind w:firstLine="0"/>
              <w:jc w:val="left"/>
              <w:rPr>
                <w:bCs w:val="0"/>
                <w:color w:val="000000"/>
                <w:sz w:val="22"/>
                <w:szCs w:val="22"/>
              </w:rPr>
            </w:pPr>
          </w:p>
        </w:tc>
        <w:tc>
          <w:tcPr>
            <w:tcW w:w="6723" w:type="dxa"/>
            <w:tcBorders>
              <w:top w:val="single" w:sz="4" w:space="0" w:color="auto"/>
              <w:left w:val="nil"/>
              <w:bottom w:val="single" w:sz="4" w:space="0" w:color="auto"/>
              <w:right w:val="single" w:sz="4" w:space="0" w:color="auto"/>
            </w:tcBorders>
            <w:shd w:val="clear" w:color="000000" w:fill="D6DCE4"/>
            <w:vAlign w:val="bottom"/>
            <w:hideMark/>
          </w:tcPr>
          <w:p w14:paraId="7E672D27" w14:textId="3647B505" w:rsidR="008E054B" w:rsidRPr="00120DE0" w:rsidRDefault="008E054B" w:rsidP="00EA0302">
            <w:pPr>
              <w:autoSpaceDE/>
              <w:autoSpaceDN/>
              <w:adjustRightInd/>
              <w:ind w:firstLine="0"/>
              <w:jc w:val="left"/>
              <w:rPr>
                <w:bCs w:val="0"/>
                <w:color w:val="000000"/>
                <w:sz w:val="22"/>
                <w:szCs w:val="22"/>
              </w:rPr>
            </w:pPr>
          </w:p>
        </w:tc>
      </w:tr>
    </w:tbl>
    <w:p w14:paraId="1E1721E3" w14:textId="2069EE8A" w:rsidR="008E054B" w:rsidRPr="008E054B" w:rsidRDefault="008E054B" w:rsidP="008E054B">
      <w:pPr>
        <w:ind w:firstLine="0"/>
      </w:pPr>
    </w:p>
    <w:tbl>
      <w:tblPr>
        <w:tblW w:w="9679" w:type="dxa"/>
        <w:tblLook w:val="04A0" w:firstRow="1" w:lastRow="0" w:firstColumn="1" w:lastColumn="0" w:noHBand="0" w:noVBand="1"/>
      </w:tblPr>
      <w:tblGrid>
        <w:gridCol w:w="2956"/>
        <w:gridCol w:w="6723"/>
      </w:tblGrid>
      <w:tr w:rsidR="00120DE0" w:rsidRPr="00120DE0" w14:paraId="1441FD25"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21F9309"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«Центр дополнительного образования детей Карабудахкентского района»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387E0047"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7058A86B" w14:textId="7C392CF0" w:rsidR="008E054B" w:rsidRPr="00120DE0" w:rsidRDefault="008E054B" w:rsidP="00120DE0">
            <w:pPr>
              <w:autoSpaceDE/>
              <w:autoSpaceDN/>
              <w:adjustRightInd/>
              <w:ind w:firstLine="0"/>
              <w:jc w:val="left"/>
              <w:rPr>
                <w:bCs w:val="0"/>
                <w:color w:val="000000"/>
                <w:sz w:val="22"/>
                <w:szCs w:val="22"/>
              </w:rPr>
            </w:pPr>
          </w:p>
        </w:tc>
      </w:tr>
      <w:tr w:rsidR="00120DE0" w:rsidRPr="00120DE0" w14:paraId="50727CE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2993A0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Карабудахкентская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1AD78C3A"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0B54D4C0" w14:textId="7F9BE61B" w:rsidR="008E054B" w:rsidRPr="00120DE0" w:rsidRDefault="008E054B" w:rsidP="00120DE0">
            <w:pPr>
              <w:autoSpaceDE/>
              <w:autoSpaceDN/>
              <w:adjustRightInd/>
              <w:ind w:firstLine="0"/>
              <w:jc w:val="left"/>
              <w:rPr>
                <w:bCs w:val="0"/>
                <w:color w:val="000000"/>
                <w:sz w:val="22"/>
                <w:szCs w:val="22"/>
              </w:rPr>
            </w:pPr>
          </w:p>
        </w:tc>
      </w:tr>
      <w:tr w:rsidR="00120DE0" w:rsidRPr="00120DE0" w14:paraId="3BDBBCE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32F6C4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«Гелинская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4CCCB659" w14:textId="77777777" w:rsidR="008E054B"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 xml:space="preserve">Обеспечить </w:t>
            </w:r>
          </w:p>
          <w:p w14:paraId="1082445E"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5D5909D9" w14:textId="3A7408CC" w:rsidR="008E054B" w:rsidRPr="00120DE0" w:rsidRDefault="008E054B" w:rsidP="00120DE0">
            <w:pPr>
              <w:autoSpaceDE/>
              <w:autoSpaceDN/>
              <w:adjustRightInd/>
              <w:ind w:firstLine="0"/>
              <w:jc w:val="left"/>
              <w:rPr>
                <w:bCs w:val="0"/>
                <w:color w:val="000000"/>
                <w:sz w:val="22"/>
                <w:szCs w:val="22"/>
              </w:rPr>
            </w:pPr>
          </w:p>
        </w:tc>
      </w:tr>
      <w:tr w:rsidR="00120DE0" w:rsidRPr="00120DE0" w14:paraId="678F627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77EB8392"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«Параульская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545B608"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21237014" w14:textId="41E0B9D3" w:rsidR="008E054B" w:rsidRPr="00120DE0" w:rsidRDefault="008E054B" w:rsidP="00120DE0">
            <w:pPr>
              <w:autoSpaceDE/>
              <w:autoSpaceDN/>
              <w:adjustRightInd/>
              <w:ind w:firstLine="0"/>
              <w:jc w:val="left"/>
              <w:rPr>
                <w:bCs w:val="0"/>
                <w:color w:val="000000"/>
                <w:sz w:val="22"/>
                <w:szCs w:val="22"/>
              </w:rPr>
            </w:pPr>
          </w:p>
        </w:tc>
      </w:tr>
      <w:tr w:rsidR="00120DE0" w:rsidRPr="00120DE0" w14:paraId="1E875881"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C0653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«Доргелинская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BC837FE"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29F7B27E" w14:textId="5FBE8A30" w:rsidR="008E054B" w:rsidRPr="00120DE0" w:rsidRDefault="008E054B" w:rsidP="00120DE0">
            <w:pPr>
              <w:autoSpaceDE/>
              <w:autoSpaceDN/>
              <w:adjustRightInd/>
              <w:ind w:firstLine="0"/>
              <w:jc w:val="left"/>
              <w:rPr>
                <w:bCs w:val="0"/>
                <w:color w:val="000000"/>
                <w:sz w:val="22"/>
                <w:szCs w:val="22"/>
              </w:rPr>
            </w:pPr>
          </w:p>
        </w:tc>
      </w:tr>
      <w:tr w:rsidR="00120DE0" w:rsidRPr="00120DE0" w14:paraId="4FE2089E"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95B1757"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«Какашуринская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084C0D4"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Обеспечить условия </w:t>
            </w:r>
            <w:r w:rsidRPr="00120DE0">
              <w:rPr>
                <w:bCs w:val="0"/>
                <w:color w:val="000000"/>
                <w:sz w:val="22"/>
                <w:szCs w:val="22"/>
              </w:rPr>
              <w:lastRenderedPageBreak/>
              <w:t>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469B5393" w14:textId="60AA4E25" w:rsidR="008E054B" w:rsidRPr="00120DE0" w:rsidRDefault="008E054B" w:rsidP="00120DE0">
            <w:pPr>
              <w:autoSpaceDE/>
              <w:autoSpaceDN/>
              <w:adjustRightInd/>
              <w:ind w:firstLine="0"/>
              <w:jc w:val="left"/>
              <w:rPr>
                <w:bCs w:val="0"/>
                <w:color w:val="000000"/>
                <w:sz w:val="22"/>
                <w:szCs w:val="22"/>
              </w:rPr>
            </w:pPr>
          </w:p>
        </w:tc>
      </w:tr>
      <w:tr w:rsidR="00120DE0" w:rsidRPr="00120DE0" w14:paraId="3F9F65D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D71638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«Уллубийаульская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586AA2BA"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7204DD01" w14:textId="68DF4518" w:rsidR="008E054B" w:rsidRPr="00120DE0" w:rsidRDefault="008E054B" w:rsidP="00120DE0">
            <w:pPr>
              <w:autoSpaceDE/>
              <w:autoSpaceDN/>
              <w:adjustRightInd/>
              <w:ind w:firstLine="0"/>
              <w:jc w:val="left"/>
              <w:rPr>
                <w:bCs w:val="0"/>
                <w:color w:val="000000"/>
                <w:sz w:val="22"/>
                <w:szCs w:val="22"/>
              </w:rPr>
            </w:pPr>
          </w:p>
        </w:tc>
      </w:tr>
      <w:tr w:rsidR="00120DE0" w:rsidRPr="00120DE0" w14:paraId="257C60F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112303C"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«Манаскентская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29FD61C4"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11D14CCF" w14:textId="50D58287" w:rsidR="008E054B" w:rsidRPr="00120DE0" w:rsidRDefault="008E054B" w:rsidP="00120DE0">
            <w:pPr>
              <w:autoSpaceDE/>
              <w:autoSpaceDN/>
              <w:adjustRightInd/>
              <w:ind w:firstLine="0"/>
              <w:jc w:val="left"/>
              <w:rPr>
                <w:bCs w:val="0"/>
                <w:color w:val="000000"/>
                <w:sz w:val="22"/>
                <w:szCs w:val="22"/>
              </w:rPr>
            </w:pPr>
          </w:p>
        </w:tc>
      </w:tr>
      <w:tr w:rsidR="00120DE0" w:rsidRPr="00120DE0" w14:paraId="373C6C3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FA0AD50"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«Манасская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04AE8374"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422597C6" w14:textId="7A2BFDA4" w:rsidR="008E054B" w:rsidRPr="00120DE0" w:rsidRDefault="008E054B" w:rsidP="00120DE0">
            <w:pPr>
              <w:autoSpaceDE/>
              <w:autoSpaceDN/>
              <w:adjustRightInd/>
              <w:ind w:firstLine="0"/>
              <w:jc w:val="left"/>
              <w:rPr>
                <w:bCs w:val="0"/>
                <w:color w:val="000000"/>
                <w:sz w:val="22"/>
                <w:szCs w:val="22"/>
              </w:rPr>
            </w:pPr>
          </w:p>
        </w:tc>
      </w:tr>
      <w:tr w:rsidR="00120DE0" w:rsidRPr="00120DE0" w14:paraId="0CEFF679"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4110374"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lastRenderedPageBreak/>
              <w:t>МБУ ДО «Гурбукинская детско-юношеская спортивная школа» (Карабудахкентский район)</w:t>
            </w:r>
          </w:p>
        </w:tc>
        <w:tc>
          <w:tcPr>
            <w:tcW w:w="6723" w:type="dxa"/>
            <w:tcBorders>
              <w:top w:val="nil"/>
              <w:left w:val="nil"/>
              <w:bottom w:val="single" w:sz="4" w:space="0" w:color="auto"/>
              <w:right w:val="single" w:sz="4" w:space="0" w:color="auto"/>
            </w:tcBorders>
            <w:shd w:val="clear" w:color="auto" w:fill="auto"/>
            <w:noWrap/>
            <w:vAlign w:val="bottom"/>
            <w:hideMark/>
          </w:tcPr>
          <w:p w14:paraId="6C886F28" w14:textId="77777777" w:rsid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Разместить дополнительные способы дистанционных взаимодействий на официальном сайте организации</w:t>
            </w:r>
            <w:r>
              <w:rPr>
                <w:bCs w:val="0"/>
                <w:color w:val="000000"/>
                <w:sz w:val="22"/>
                <w:szCs w:val="22"/>
              </w:rPr>
              <w:t xml:space="preserve">: </w:t>
            </w:r>
            <w:r w:rsidRPr="00120DE0">
              <w:rPr>
                <w:bCs w:val="0"/>
                <w:color w:val="000000"/>
                <w:sz w:val="22"/>
                <w:szCs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p w14:paraId="3BBE41D2" w14:textId="2C87B06F" w:rsidR="008E054B" w:rsidRPr="00120DE0" w:rsidRDefault="008E054B" w:rsidP="00120DE0">
            <w:pPr>
              <w:autoSpaceDE/>
              <w:autoSpaceDN/>
              <w:adjustRightInd/>
              <w:ind w:firstLine="0"/>
              <w:jc w:val="left"/>
              <w:rPr>
                <w:bCs w:val="0"/>
                <w:color w:val="000000"/>
                <w:sz w:val="22"/>
                <w:szCs w:val="22"/>
              </w:rPr>
            </w:pPr>
            <w:bookmarkStart w:id="4" w:name="_GoBack"/>
            <w:bookmarkEnd w:id="4"/>
          </w:p>
        </w:tc>
      </w:tr>
    </w:tbl>
    <w:p w14:paraId="150FF607" w14:textId="77777777" w:rsidR="009824BF" w:rsidRPr="00D636DF" w:rsidRDefault="009824BF" w:rsidP="00A57355">
      <w:pPr>
        <w:pStyle w:val="12"/>
        <w:jc w:val="both"/>
        <w:rPr>
          <w:sz w:val="24"/>
          <w:szCs w:val="24"/>
        </w:rPr>
      </w:pPr>
    </w:p>
    <w:sectPr w:rsidR="009824BF" w:rsidRPr="00D636DF" w:rsidSect="00113515">
      <w:footerReference w:type="default" r:id="rId8"/>
      <w:footerReference w:type="first" r:id="rId9"/>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26394" w14:textId="77777777" w:rsidR="00CB6AE0" w:rsidRDefault="00CB6AE0" w:rsidP="00EF0BBB">
      <w:r>
        <w:separator/>
      </w:r>
    </w:p>
  </w:endnote>
  <w:endnote w:type="continuationSeparator" w:id="0">
    <w:p w14:paraId="5636F5D8" w14:textId="77777777" w:rsidR="00CB6AE0" w:rsidRDefault="00CB6AE0"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ngsana New">
    <w:altName w:val="Leelawadee UI"/>
    <w:panose1 w:val="02020603050405020304"/>
    <w:charset w:val="DE"/>
    <w:family w:val="roman"/>
    <w:pitch w:val="variable"/>
    <w:sig w:usb0="00000000"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2C131D3C" w:rsidR="00004850" w:rsidRPr="00CA32D2" w:rsidRDefault="00004850" w:rsidP="00CA32D2">
        <w:pPr>
          <w:pStyle w:val="afb"/>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8E054B">
          <w:rPr>
            <w:noProof/>
            <w:color w:val="7F7F7F" w:themeColor="text1" w:themeTint="80"/>
            <w:sz w:val="24"/>
            <w:szCs w:val="24"/>
          </w:rPr>
          <w:t>2</w:t>
        </w:r>
        <w:r w:rsidRPr="00CA32D2">
          <w:rPr>
            <w:color w:val="7F7F7F" w:themeColor="text1" w:themeTint="80"/>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262847"/>
      <w:docPartObj>
        <w:docPartGallery w:val="Page Numbers (Bottom of Page)"/>
        <w:docPartUnique/>
      </w:docPartObj>
    </w:sdtPr>
    <w:sdtEndPr>
      <w:rPr>
        <w:color w:val="7F7F7F" w:themeColor="text1" w:themeTint="80"/>
        <w:sz w:val="20"/>
        <w:szCs w:val="20"/>
      </w:rPr>
    </w:sdtEndPr>
    <w:sdtContent>
      <w:p w14:paraId="2D62D0F9" w14:textId="5ABBBA5A" w:rsidR="00004850" w:rsidRPr="000F7B28" w:rsidRDefault="00004850">
        <w:pPr>
          <w:pStyle w:val="afb"/>
          <w:jc w:val="right"/>
          <w:rPr>
            <w:color w:val="7F7F7F" w:themeColor="text1" w:themeTint="80"/>
            <w:sz w:val="20"/>
            <w:szCs w:val="20"/>
          </w:rPr>
        </w:pPr>
        <w:r w:rsidRPr="000F7B28">
          <w:rPr>
            <w:color w:val="7F7F7F" w:themeColor="text1" w:themeTint="80"/>
            <w:sz w:val="20"/>
          </w:rPr>
          <w:t>Протокол эксперта</w:t>
        </w:r>
        <w:r>
          <w:rPr>
            <w:color w:val="7F7F7F" w:themeColor="text1" w:themeTint="80"/>
            <w:sz w:val="20"/>
          </w:rPr>
          <w:t xml:space="preserve">. </w:t>
        </w:r>
        <w:r w:rsidRPr="000F7B28">
          <w:rPr>
            <w:color w:val="7F7F7F" w:themeColor="text1" w:themeTint="80"/>
            <w:sz w:val="20"/>
          </w:rPr>
          <w:t>НОК ОБРАЗОВАНИЕ</w:t>
        </w:r>
        <w:r>
          <w:rPr>
            <w:color w:val="7F7F7F" w:themeColor="text1" w:themeTint="80"/>
            <w:sz w:val="20"/>
          </w:rPr>
          <w:t xml:space="preserve">. </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28</w:t>
        </w:r>
        <w:r w:rsidRPr="000F7B28">
          <w:rPr>
            <w:color w:val="7F7F7F" w:themeColor="text1" w:themeTint="80"/>
            <w:sz w:val="20"/>
            <w:szCs w:val="20"/>
          </w:rPr>
          <w:fldChar w:fldCharType="end"/>
        </w:r>
      </w:p>
    </w:sdtContent>
  </w:sdt>
  <w:p w14:paraId="42F79E46" w14:textId="77777777" w:rsidR="00004850" w:rsidRDefault="00004850">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B4541" w14:textId="77777777" w:rsidR="00CB6AE0" w:rsidRDefault="00CB6AE0" w:rsidP="00EF0BBB">
      <w:r>
        <w:separator/>
      </w:r>
    </w:p>
  </w:footnote>
  <w:footnote w:type="continuationSeparator" w:id="0">
    <w:p w14:paraId="74F1147F" w14:textId="77777777" w:rsidR="00CB6AE0" w:rsidRDefault="00CB6AE0" w:rsidP="00EF0B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4" w15:restartNumberingAfterBreak="0">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15:restartNumberingAfterBreak="0">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29382F"/>
    <w:multiLevelType w:val="hybridMultilevel"/>
    <w:tmpl w:val="422AB016"/>
    <w:lvl w:ilvl="0" w:tplc="1280370C">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15:restartNumberingAfterBreak="0">
    <w:nsid w:val="12DB055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944E91"/>
    <w:multiLevelType w:val="multilevel"/>
    <w:tmpl w:val="C87CF8D8"/>
    <w:lvl w:ilvl="0">
      <w:start w:val="1"/>
      <w:numFmt w:val="decimal"/>
      <w:lvlText w:val="%1"/>
      <w:lvlJc w:val="left"/>
      <w:pPr>
        <w:ind w:left="1080"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2" w15:restartNumberingAfterBreak="0">
    <w:nsid w:val="207A251D"/>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632884"/>
    <w:multiLevelType w:val="hybridMultilevel"/>
    <w:tmpl w:val="F956E542"/>
    <w:lvl w:ilvl="0" w:tplc="1D5A4AC0">
      <w:start w:val="1"/>
      <w:numFmt w:val="decimal"/>
      <w:lvlText w:val="%1"/>
      <w:lvlJc w:val="left"/>
      <w:pPr>
        <w:ind w:left="1422" w:hanging="360"/>
      </w:pPr>
      <w:rPr>
        <w:rFonts w:hint="default"/>
      </w:rPr>
    </w:lvl>
    <w:lvl w:ilvl="1" w:tplc="464C2A3E">
      <w:start w:val="1"/>
      <w:numFmt w:val="decimal"/>
      <w:lvlText w:val="%2)"/>
      <w:lvlJc w:val="left"/>
      <w:pPr>
        <w:ind w:left="2490" w:hanging="708"/>
      </w:pPr>
      <w:rPr>
        <w:rFonts w:hint="default"/>
      </w:rPr>
    </w:lvl>
    <w:lvl w:ilvl="2" w:tplc="A66CF7CA">
      <w:numFmt w:val="bullet"/>
      <w:lvlText w:val="•"/>
      <w:lvlJc w:val="left"/>
      <w:pPr>
        <w:ind w:left="3042" w:hanging="360"/>
      </w:pPr>
      <w:rPr>
        <w:rFonts w:ascii="Arial" w:eastAsia="Times New Roman" w:hAnsi="Arial" w:cs="Arial" w:hint="default"/>
      </w:r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4" w15:restartNumberingAfterBreak="0">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903031"/>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20" w15:restartNumberingAfterBreak="0">
    <w:nsid w:val="3C6B2441"/>
    <w:multiLevelType w:val="hybridMultilevel"/>
    <w:tmpl w:val="2D1CD024"/>
    <w:lvl w:ilvl="0" w:tplc="29342AE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DD64FE"/>
    <w:multiLevelType w:val="multilevel"/>
    <w:tmpl w:val="777EC1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15:restartNumberingAfterBreak="0">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15:restartNumberingAfterBreak="0">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15:restartNumberingAfterBreak="0">
    <w:nsid w:val="53356E0C"/>
    <w:multiLevelType w:val="hybridMultilevel"/>
    <w:tmpl w:val="B86EC30C"/>
    <w:lvl w:ilvl="0" w:tplc="01B4917A">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9362CD"/>
    <w:multiLevelType w:val="hybridMultilevel"/>
    <w:tmpl w:val="575CE0B0"/>
    <w:lvl w:ilvl="0" w:tplc="7892FD06">
      <w:start w:val="1"/>
      <w:numFmt w:val="bullet"/>
      <w:lvlText w:val="−"/>
      <w:lvlJc w:val="left"/>
      <w:pPr>
        <w:ind w:left="2628" w:hanging="360"/>
      </w:pPr>
      <w:rPr>
        <w:rFonts w:ascii="Arial" w:hAnsi="Aria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8" w15:restartNumberingAfterBreak="0">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9" w15:restartNumberingAfterBreak="0">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0" w15:restartNumberingAfterBreak="0">
    <w:nsid w:val="582D03D4"/>
    <w:multiLevelType w:val="multilevel"/>
    <w:tmpl w:val="3ABC943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9A7F66"/>
    <w:multiLevelType w:val="multilevel"/>
    <w:tmpl w:val="68B6768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AED0210"/>
    <w:multiLevelType w:val="hybridMultilevel"/>
    <w:tmpl w:val="ADA4E15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5FDA7568"/>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46E9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15:restartNumberingAfterBreak="0">
    <w:nsid w:val="63951F0F"/>
    <w:multiLevelType w:val="hybridMultilevel"/>
    <w:tmpl w:val="841CC5C8"/>
    <w:lvl w:ilvl="0" w:tplc="EEDE44F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6F555E"/>
    <w:multiLevelType w:val="hybridMultilevel"/>
    <w:tmpl w:val="A1781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0" w15:restartNumberingAfterBreak="0">
    <w:nsid w:val="6B723FB2"/>
    <w:multiLevelType w:val="hybridMultilevel"/>
    <w:tmpl w:val="D4CA0B30"/>
    <w:lvl w:ilvl="0" w:tplc="C1DEE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490E46"/>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E0A3976"/>
    <w:multiLevelType w:val="hybridMultilevel"/>
    <w:tmpl w:val="44DAD922"/>
    <w:lvl w:ilvl="0" w:tplc="F7B479A2">
      <w:start w:val="1"/>
      <w:numFmt w:val="decimal"/>
      <w:pStyle w:val="10"/>
      <w:lvlText w:val="%1."/>
      <w:lvlJc w:val="left"/>
      <w:pPr>
        <w:tabs>
          <w:tab w:val="num" w:pos="1260"/>
        </w:tabs>
        <w:ind w:left="1260" w:hanging="360"/>
      </w:pPr>
      <w:rPr>
        <w:b w:val="0"/>
      </w:rPr>
    </w:lvl>
    <w:lvl w:ilvl="1" w:tplc="04190003">
      <w:numFmt w:val="none"/>
      <w:pStyle w:val="11"/>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4" w15:restartNumberingAfterBreak="0">
    <w:nsid w:val="6E494490"/>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E7520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15:restartNumberingAfterBreak="0">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9"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963238"/>
    <w:multiLevelType w:val="hybridMultilevel"/>
    <w:tmpl w:val="FD82E6F0"/>
    <w:lvl w:ilvl="0" w:tplc="8F506FDE">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A70B4F"/>
    <w:multiLevelType w:val="hybridMultilevel"/>
    <w:tmpl w:val="1DB2B290"/>
    <w:lvl w:ilvl="0" w:tplc="7892FD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2" w15:restartNumberingAfterBreak="0">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6"/>
  </w:num>
  <w:num w:numId="2">
    <w:abstractNumId w:val="42"/>
  </w:num>
  <w:num w:numId="3">
    <w:abstractNumId w:val="18"/>
  </w:num>
  <w:num w:numId="4">
    <w:abstractNumId w:val="10"/>
  </w:num>
  <w:num w:numId="5">
    <w:abstractNumId w:val="3"/>
  </w:num>
  <w:num w:numId="6">
    <w:abstractNumId w:val="48"/>
  </w:num>
  <w:num w:numId="7">
    <w:abstractNumId w:val="8"/>
  </w:num>
  <w:num w:numId="8">
    <w:abstractNumId w:val="23"/>
  </w:num>
  <w:num w:numId="9">
    <w:abstractNumId w:val="4"/>
  </w:num>
  <w:num w:numId="10">
    <w:abstractNumId w:val="39"/>
  </w:num>
  <w:num w:numId="11">
    <w:abstractNumId w:val="2"/>
  </w:num>
  <w:num w:numId="12">
    <w:abstractNumId w:val="25"/>
  </w:num>
  <w:num w:numId="13">
    <w:abstractNumId w:val="5"/>
  </w:num>
  <w:num w:numId="14">
    <w:abstractNumId w:val="29"/>
  </w:num>
  <w:num w:numId="15">
    <w:abstractNumId w:val="47"/>
  </w:num>
  <w:num w:numId="16">
    <w:abstractNumId w:val="28"/>
  </w:num>
  <w:num w:numId="17">
    <w:abstractNumId w:val="52"/>
  </w:num>
  <w:num w:numId="18">
    <w:abstractNumId w:val="27"/>
  </w:num>
  <w:num w:numId="19">
    <w:abstractNumId w:val="49"/>
  </w:num>
  <w:num w:numId="20">
    <w:abstractNumId w:val="51"/>
  </w:num>
  <w:num w:numId="21">
    <w:abstractNumId w:val="44"/>
  </w:num>
  <w:num w:numId="22">
    <w:abstractNumId w:val="11"/>
  </w:num>
  <w:num w:numId="23">
    <w:abstractNumId w:val="13"/>
  </w:num>
  <w:num w:numId="24">
    <w:abstractNumId w:val="36"/>
  </w:num>
  <w:num w:numId="25">
    <w:abstractNumId w:val="14"/>
  </w:num>
  <w:num w:numId="26">
    <w:abstractNumId w:val="1"/>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43"/>
  </w:num>
  <w:num w:numId="31">
    <w:abstractNumId w:val="33"/>
  </w:num>
  <w:num w:numId="32">
    <w:abstractNumId w:val="45"/>
  </w:num>
  <w:num w:numId="33">
    <w:abstractNumId w:val="41"/>
  </w:num>
  <w:num w:numId="34">
    <w:abstractNumId w:val="22"/>
  </w:num>
  <w:num w:numId="35">
    <w:abstractNumId w:val="46"/>
  </w:num>
  <w:num w:numId="36">
    <w:abstractNumId w:val="35"/>
  </w:num>
  <w:num w:numId="37">
    <w:abstractNumId w:val="24"/>
  </w:num>
  <w:num w:numId="38">
    <w:abstractNumId w:val="30"/>
  </w:num>
  <w:num w:numId="39">
    <w:abstractNumId w:val="21"/>
  </w:num>
  <w:num w:numId="40">
    <w:abstractNumId w:val="9"/>
  </w:num>
  <w:num w:numId="41">
    <w:abstractNumId w:val="15"/>
  </w:num>
  <w:num w:numId="42">
    <w:abstractNumId w:val="32"/>
  </w:num>
  <w:num w:numId="43">
    <w:abstractNumId w:val="20"/>
  </w:num>
  <w:num w:numId="44">
    <w:abstractNumId w:val="12"/>
  </w:num>
  <w:num w:numId="45">
    <w:abstractNumId w:val="34"/>
  </w:num>
  <w:num w:numId="46">
    <w:abstractNumId w:val="7"/>
  </w:num>
  <w:num w:numId="47">
    <w:abstractNumId w:val="17"/>
  </w:num>
  <w:num w:numId="48">
    <w:abstractNumId w:val="16"/>
  </w:num>
  <w:num w:numId="49">
    <w:abstractNumId w:val="38"/>
  </w:num>
  <w:num w:numId="50">
    <w:abstractNumId w:val="40"/>
  </w:num>
  <w:num w:numId="51">
    <w:abstractNumId w:val="37"/>
  </w:num>
  <w:num w:numId="52">
    <w:abstractNumId w:val="31"/>
  </w:num>
  <w:num w:numId="53">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0A2A"/>
    <w:rsid w:val="00001B95"/>
    <w:rsid w:val="00004850"/>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5F6A"/>
    <w:rsid w:val="000A7CA1"/>
    <w:rsid w:val="000B0D7E"/>
    <w:rsid w:val="000B0F5A"/>
    <w:rsid w:val="000B345D"/>
    <w:rsid w:val="000B4C55"/>
    <w:rsid w:val="000B51FA"/>
    <w:rsid w:val="000B5365"/>
    <w:rsid w:val="000B647D"/>
    <w:rsid w:val="000C6DD5"/>
    <w:rsid w:val="000C7410"/>
    <w:rsid w:val="000D05E4"/>
    <w:rsid w:val="000D0B23"/>
    <w:rsid w:val="000D1186"/>
    <w:rsid w:val="000D66F6"/>
    <w:rsid w:val="000D68EE"/>
    <w:rsid w:val="000E0AD8"/>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3515"/>
    <w:rsid w:val="00117CD5"/>
    <w:rsid w:val="00120DE0"/>
    <w:rsid w:val="00121A3D"/>
    <w:rsid w:val="001254B7"/>
    <w:rsid w:val="00130713"/>
    <w:rsid w:val="00131C9A"/>
    <w:rsid w:val="00136F08"/>
    <w:rsid w:val="00137342"/>
    <w:rsid w:val="00137C29"/>
    <w:rsid w:val="0014264F"/>
    <w:rsid w:val="00146723"/>
    <w:rsid w:val="001529E3"/>
    <w:rsid w:val="00152E1C"/>
    <w:rsid w:val="00160B34"/>
    <w:rsid w:val="00163104"/>
    <w:rsid w:val="0016323D"/>
    <w:rsid w:val="00163CCB"/>
    <w:rsid w:val="00165481"/>
    <w:rsid w:val="00167245"/>
    <w:rsid w:val="001710B3"/>
    <w:rsid w:val="001711E7"/>
    <w:rsid w:val="001747D9"/>
    <w:rsid w:val="00177164"/>
    <w:rsid w:val="0018014A"/>
    <w:rsid w:val="001854BB"/>
    <w:rsid w:val="00194D20"/>
    <w:rsid w:val="001A3C55"/>
    <w:rsid w:val="001A4322"/>
    <w:rsid w:val="001A5BB9"/>
    <w:rsid w:val="001A64BA"/>
    <w:rsid w:val="001B0ADE"/>
    <w:rsid w:val="001B2F8F"/>
    <w:rsid w:val="001C1799"/>
    <w:rsid w:val="001C2CEB"/>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D22FF"/>
    <w:rsid w:val="002D34E5"/>
    <w:rsid w:val="002D5242"/>
    <w:rsid w:val="002D5AE8"/>
    <w:rsid w:val="002E3918"/>
    <w:rsid w:val="002E3F58"/>
    <w:rsid w:val="002E4542"/>
    <w:rsid w:val="002E5C8C"/>
    <w:rsid w:val="002E5F0E"/>
    <w:rsid w:val="002F2D59"/>
    <w:rsid w:val="002F4774"/>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2699"/>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6B50"/>
    <w:rsid w:val="0049775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A7F73"/>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5F7624"/>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533C"/>
    <w:rsid w:val="006C53F4"/>
    <w:rsid w:val="006D1D46"/>
    <w:rsid w:val="006D21F3"/>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10993"/>
    <w:rsid w:val="007142E5"/>
    <w:rsid w:val="0071549B"/>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6BDB"/>
    <w:rsid w:val="00757D25"/>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4E6C"/>
    <w:rsid w:val="007D5BFC"/>
    <w:rsid w:val="007D5C3A"/>
    <w:rsid w:val="007D685A"/>
    <w:rsid w:val="007D7235"/>
    <w:rsid w:val="007E0465"/>
    <w:rsid w:val="007E7EBB"/>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550"/>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40AC"/>
    <w:rsid w:val="008D0C9F"/>
    <w:rsid w:val="008D1320"/>
    <w:rsid w:val="008D2B31"/>
    <w:rsid w:val="008D3A0E"/>
    <w:rsid w:val="008D4CAA"/>
    <w:rsid w:val="008E054B"/>
    <w:rsid w:val="008E1E6C"/>
    <w:rsid w:val="008E3307"/>
    <w:rsid w:val="008F04AD"/>
    <w:rsid w:val="008F10D9"/>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E82"/>
    <w:rsid w:val="009548D5"/>
    <w:rsid w:val="009556BC"/>
    <w:rsid w:val="009568D2"/>
    <w:rsid w:val="00961EAD"/>
    <w:rsid w:val="00963370"/>
    <w:rsid w:val="00963989"/>
    <w:rsid w:val="00964F41"/>
    <w:rsid w:val="00972A10"/>
    <w:rsid w:val="009772BE"/>
    <w:rsid w:val="009824BF"/>
    <w:rsid w:val="009842E1"/>
    <w:rsid w:val="0098487A"/>
    <w:rsid w:val="00985B54"/>
    <w:rsid w:val="00993145"/>
    <w:rsid w:val="0099409A"/>
    <w:rsid w:val="00994129"/>
    <w:rsid w:val="0099619E"/>
    <w:rsid w:val="00997315"/>
    <w:rsid w:val="009A0D4C"/>
    <w:rsid w:val="009A5141"/>
    <w:rsid w:val="009A59CF"/>
    <w:rsid w:val="009A5BC6"/>
    <w:rsid w:val="009A5FF7"/>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5208"/>
    <w:rsid w:val="00A0629B"/>
    <w:rsid w:val="00A067FD"/>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57355"/>
    <w:rsid w:val="00A61A21"/>
    <w:rsid w:val="00A62C58"/>
    <w:rsid w:val="00A647A4"/>
    <w:rsid w:val="00A6641E"/>
    <w:rsid w:val="00A67B53"/>
    <w:rsid w:val="00A70052"/>
    <w:rsid w:val="00A73425"/>
    <w:rsid w:val="00A756FA"/>
    <w:rsid w:val="00A75CFF"/>
    <w:rsid w:val="00A76567"/>
    <w:rsid w:val="00A8227D"/>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4E23"/>
    <w:rsid w:val="00B354DF"/>
    <w:rsid w:val="00B3580B"/>
    <w:rsid w:val="00B3655B"/>
    <w:rsid w:val="00B37429"/>
    <w:rsid w:val="00B37465"/>
    <w:rsid w:val="00B40ED3"/>
    <w:rsid w:val="00B4191D"/>
    <w:rsid w:val="00B43C11"/>
    <w:rsid w:val="00B4426B"/>
    <w:rsid w:val="00B44F8F"/>
    <w:rsid w:val="00B46B0C"/>
    <w:rsid w:val="00B46EC1"/>
    <w:rsid w:val="00B50933"/>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D1F"/>
    <w:rsid w:val="00BF30E9"/>
    <w:rsid w:val="00BF37E7"/>
    <w:rsid w:val="00C020E5"/>
    <w:rsid w:val="00C10941"/>
    <w:rsid w:val="00C115BE"/>
    <w:rsid w:val="00C1262A"/>
    <w:rsid w:val="00C14693"/>
    <w:rsid w:val="00C15757"/>
    <w:rsid w:val="00C15C76"/>
    <w:rsid w:val="00C16A29"/>
    <w:rsid w:val="00C1781A"/>
    <w:rsid w:val="00C2024C"/>
    <w:rsid w:val="00C223BD"/>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476B"/>
    <w:rsid w:val="00CB5C70"/>
    <w:rsid w:val="00CB6172"/>
    <w:rsid w:val="00CB6AE0"/>
    <w:rsid w:val="00CC428A"/>
    <w:rsid w:val="00CC4B1E"/>
    <w:rsid w:val="00CC5748"/>
    <w:rsid w:val="00CC5C00"/>
    <w:rsid w:val="00CC7A86"/>
    <w:rsid w:val="00CD261D"/>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517"/>
    <w:rsid w:val="00D83B6F"/>
    <w:rsid w:val="00D83F7E"/>
    <w:rsid w:val="00D84891"/>
    <w:rsid w:val="00D849C4"/>
    <w:rsid w:val="00D84C99"/>
    <w:rsid w:val="00D86D4D"/>
    <w:rsid w:val="00D9265C"/>
    <w:rsid w:val="00D93EEE"/>
    <w:rsid w:val="00D94E6C"/>
    <w:rsid w:val="00D95AFA"/>
    <w:rsid w:val="00D9681E"/>
    <w:rsid w:val="00DA4036"/>
    <w:rsid w:val="00DA46CE"/>
    <w:rsid w:val="00DA7342"/>
    <w:rsid w:val="00DB0DF7"/>
    <w:rsid w:val="00DB1D04"/>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5C19"/>
    <w:rsid w:val="00E20B7C"/>
    <w:rsid w:val="00E2189F"/>
    <w:rsid w:val="00E21A71"/>
    <w:rsid w:val="00E21B0F"/>
    <w:rsid w:val="00E2272D"/>
    <w:rsid w:val="00E229CB"/>
    <w:rsid w:val="00E2388D"/>
    <w:rsid w:val="00E261B0"/>
    <w:rsid w:val="00E278D8"/>
    <w:rsid w:val="00E27CE6"/>
    <w:rsid w:val="00E30A7C"/>
    <w:rsid w:val="00E32867"/>
    <w:rsid w:val="00E3346F"/>
    <w:rsid w:val="00E37FAF"/>
    <w:rsid w:val="00E41C5D"/>
    <w:rsid w:val="00E42913"/>
    <w:rsid w:val="00E42FDC"/>
    <w:rsid w:val="00E43CA1"/>
    <w:rsid w:val="00E53336"/>
    <w:rsid w:val="00E5353A"/>
    <w:rsid w:val="00E53853"/>
    <w:rsid w:val="00E5593E"/>
    <w:rsid w:val="00E56EC4"/>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31DC"/>
    <w:rsid w:val="00E95147"/>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16E0E"/>
    <w:rsid w:val="00F2109A"/>
    <w:rsid w:val="00F2130C"/>
    <w:rsid w:val="00F21AEF"/>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6B2F"/>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3D8DC800-D4B3-4BBF-84BB-599DD4F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1"/>
    <w:next w:val="a1"/>
    <w:link w:val="13"/>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0">
    <w:name w:val="heading 2"/>
    <w:aliases w:val="H2,2,22,A,A.B.C.,CHS,Gliederung2,H,H2-Heading 2,H21,H22,HD2,Header2,Heading 2 Hidden,Heading Indent No L2,Heading2,Level 2 Topic Heading,Major,Numbered text 3,RTC,h2,heading2,iz2,l2,list 2,list2,Б2,Заголовок 21,Раздел Знак,heading 2"/>
    <w:basedOn w:val="a1"/>
    <w:next w:val="a1"/>
    <w:link w:val="21"/>
    <w:unhideWhenUsed/>
    <w:qFormat/>
    <w:rsid w:val="000A5F6A"/>
    <w:pPr>
      <w:autoSpaceDE/>
      <w:autoSpaceDN/>
      <w:adjustRightInd/>
      <w:spacing w:before="200" w:after="100"/>
      <w:ind w:firstLine="0"/>
      <w:contextualSpacing/>
      <w:jc w:val="center"/>
      <w:outlineLvl w:val="1"/>
    </w:pPr>
    <w:rPr>
      <w:b/>
      <w:iCs/>
      <w:smallCaps/>
      <w:color w:val="1C4853"/>
      <w:spacing w:val="24"/>
      <w:sz w:val="32"/>
      <w:szCs w:val="32"/>
    </w:rPr>
  </w:style>
  <w:style w:type="paragraph" w:styleId="30">
    <w:name w:val="heading 3"/>
    <w:basedOn w:val="20"/>
    <w:next w:val="a1"/>
    <w:link w:val="31"/>
    <w:unhideWhenUsed/>
    <w:qFormat/>
    <w:rsid w:val="00F73BEB"/>
    <w:pPr>
      <w:outlineLvl w:val="2"/>
    </w:pPr>
    <w:rPr>
      <w:color w:val="795E0E" w:themeColor="accent3" w:themeShade="80"/>
    </w:rPr>
  </w:style>
  <w:style w:type="paragraph" w:styleId="4">
    <w:name w:val="heading 4"/>
    <w:basedOn w:val="20"/>
    <w:next w:val="a1"/>
    <w:link w:val="40"/>
    <w:unhideWhenUsed/>
    <w:qFormat/>
    <w:rsid w:val="00F73BEB"/>
    <w:pPr>
      <w:outlineLvl w:val="3"/>
    </w:pPr>
  </w:style>
  <w:style w:type="paragraph" w:styleId="5">
    <w:name w:val="heading 5"/>
    <w:basedOn w:val="a1"/>
    <w:next w:val="a1"/>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1"/>
    <w:next w:val="a1"/>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1"/>
    <w:next w:val="a1"/>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2"/>
    <w:link w:val="12"/>
    <w:rsid w:val="00006539"/>
    <w:rPr>
      <w:rFonts w:ascii="Times New Roman" w:eastAsiaTheme="majorEastAsia" w:hAnsi="Times New Roman" w:cs="Times New Roman"/>
      <w:b/>
      <w:sz w:val="32"/>
      <w:szCs w:val="32"/>
      <w:lang w:eastAsia="ru-RU"/>
    </w:rPr>
  </w:style>
  <w:style w:type="character" w:customStyle="1" w:styleId="21">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2"/>
    <w:link w:val="20"/>
    <w:rsid w:val="000A5F6A"/>
    <w:rPr>
      <w:rFonts w:ascii="Times New Roman" w:eastAsia="Times New Roman" w:hAnsi="Times New Roman" w:cs="Times New Roman"/>
      <w:b/>
      <w:bCs/>
      <w:iCs/>
      <w:smallCaps/>
      <w:color w:val="1C4853"/>
      <w:spacing w:val="24"/>
      <w:sz w:val="32"/>
      <w:szCs w:val="32"/>
      <w:lang w:eastAsia="ru-RU"/>
    </w:rPr>
  </w:style>
  <w:style w:type="character" w:customStyle="1" w:styleId="31">
    <w:name w:val="Заголовок 3 Знак"/>
    <w:basedOn w:val="a2"/>
    <w:link w:val="30"/>
    <w:rsid w:val="00F73BEB"/>
    <w:rPr>
      <w:rFonts w:ascii="Times New Roman" w:eastAsia="Calibri" w:hAnsi="Times New Roman" w:cs="Times New Roman"/>
      <w:b/>
      <w:bCs/>
      <w:color w:val="795E0E" w:themeColor="accent3" w:themeShade="80"/>
      <w:sz w:val="28"/>
      <w:szCs w:val="28"/>
    </w:rPr>
  </w:style>
  <w:style w:type="character" w:customStyle="1" w:styleId="40">
    <w:name w:val="Заголовок 4 Знак"/>
    <w:basedOn w:val="a2"/>
    <w:link w:val="4"/>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2"/>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2"/>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2"/>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EA6312"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Заголовок Знак"/>
    <w:basedOn w:val="a2"/>
    <w:link w:val="a5"/>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8">
    <w:name w:val="caption"/>
    <w:basedOn w:val="a1"/>
    <w:next w:val="a1"/>
    <w:unhideWhenUsed/>
    <w:qFormat/>
    <w:rsid w:val="00D46CD4"/>
    <w:pPr>
      <w:keepNext/>
      <w:spacing w:after="120"/>
      <w:ind w:firstLine="0"/>
    </w:pPr>
    <w:rPr>
      <w:rFonts w:ascii="Arial" w:hAnsi="Arial" w:cs="Arial"/>
      <w:b/>
      <w:bCs w:val="0"/>
      <w:color w:val="795E0E"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795E0E"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d">
    <w:name w:val="No Spacing"/>
    <w:aliases w:val="14 шрифт"/>
    <w:basedOn w:val="a1"/>
    <w:link w:val="ae"/>
    <w:uiPriority w:val="1"/>
    <w:qFormat/>
    <w:rsid w:val="00D46CD4"/>
  </w:style>
  <w:style w:type="paragraph" w:styleId="a0">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1"/>
    <w:link w:val="af"/>
    <w:uiPriority w:val="34"/>
    <w:qFormat/>
    <w:rsid w:val="00D46CD4"/>
    <w:pPr>
      <w:numPr>
        <w:numId w:val="1"/>
      </w:numPr>
      <w:contextualSpacing/>
    </w:pPr>
  </w:style>
  <w:style w:type="paragraph" w:styleId="22">
    <w:name w:val="Quote"/>
    <w:basedOn w:val="a1"/>
    <w:next w:val="a1"/>
    <w:link w:val="23"/>
    <w:uiPriority w:val="29"/>
    <w:qFormat/>
    <w:rsid w:val="00D46CD4"/>
    <w:rPr>
      <w:b/>
      <w:i/>
      <w:color w:val="EA6312" w:themeColor="accent2"/>
    </w:rPr>
  </w:style>
  <w:style w:type="character" w:customStyle="1" w:styleId="23">
    <w:name w:val="Цитата 2 Знак"/>
    <w:basedOn w:val="a2"/>
    <w:link w:val="22"/>
    <w:uiPriority w:val="29"/>
    <w:rsid w:val="00D46CD4"/>
    <w:rPr>
      <w:rFonts w:ascii="Times New Roman" w:eastAsia="Times New Roman" w:hAnsi="Times New Roman" w:cs="Times New Roman"/>
      <w:b/>
      <w:bCs/>
      <w:i/>
      <w:color w:val="EA6312" w:themeColor="accent2"/>
      <w:sz w:val="28"/>
      <w:szCs w:val="28"/>
      <w:lang w:eastAsia="ru-RU"/>
    </w:rPr>
  </w:style>
  <w:style w:type="paragraph" w:styleId="af0">
    <w:name w:val="Intense Quote"/>
    <w:basedOn w:val="a1"/>
    <w:next w:val="a1"/>
    <w:link w:val="af1"/>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1">
    <w:name w:val="Выделенная цитата Знак"/>
    <w:basedOn w:val="a2"/>
    <w:link w:val="af0"/>
    <w:uiPriority w:val="30"/>
    <w:rsid w:val="00D46CD4"/>
    <w:rPr>
      <w:rFonts w:asciiTheme="majorHAnsi" w:eastAsiaTheme="majorEastAsia" w:hAnsiTheme="majorHAnsi" w:cstheme="majorBidi"/>
      <w:b/>
      <w:i/>
      <w:color w:val="EA6312" w:themeColor="accent2"/>
      <w:sz w:val="20"/>
      <w:szCs w:val="20"/>
      <w:lang w:eastAsia="ru-RU"/>
    </w:rPr>
  </w:style>
  <w:style w:type="character" w:styleId="af2">
    <w:name w:val="Subtle Emphasis"/>
    <w:uiPriority w:val="19"/>
    <w:qFormat/>
    <w:rsid w:val="00D46CD4"/>
    <w:rPr>
      <w:rFonts w:asciiTheme="majorHAnsi" w:eastAsiaTheme="majorEastAsia" w:hAnsiTheme="majorHAnsi" w:cstheme="majorBidi"/>
      <w:b/>
      <w:i/>
      <w:color w:val="B01513" w:themeColor="accent1"/>
    </w:rPr>
  </w:style>
  <w:style w:type="character" w:styleId="af3">
    <w:name w:val="Subtle Reference"/>
    <w:uiPriority w:val="31"/>
    <w:qFormat/>
    <w:rsid w:val="00D46CD4"/>
    <w:rPr>
      <w:i/>
      <w:iCs/>
      <w:smallCaps/>
      <w:color w:val="EA6312" w:themeColor="accent2"/>
      <w:u w:color="EA6312" w:themeColor="accent2"/>
    </w:rPr>
  </w:style>
  <w:style w:type="character" w:styleId="af4">
    <w:name w:val="Intense Reference"/>
    <w:uiPriority w:val="32"/>
    <w:qFormat/>
    <w:rsid w:val="00D46CD4"/>
    <w:rPr>
      <w:b/>
      <w:bCs/>
      <w:i/>
      <w:iCs/>
      <w:smallCaps/>
      <w:color w:val="EA6312" w:themeColor="accent2"/>
      <w:u w:color="EA6312" w:themeColor="accent2"/>
    </w:rPr>
  </w:style>
  <w:style w:type="character" w:styleId="af5">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6">
    <w:name w:val="TOC Heading"/>
    <w:basedOn w:val="12"/>
    <w:next w:val="a1"/>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7">
    <w:name w:val="Balloon Text"/>
    <w:basedOn w:val="a1"/>
    <w:link w:val="af8"/>
    <w:uiPriority w:val="99"/>
    <w:unhideWhenUsed/>
    <w:rsid w:val="00D46CD4"/>
    <w:rPr>
      <w:rFonts w:ascii="Tahoma" w:hAnsi="Tahoma" w:cs="Tahoma"/>
      <w:sz w:val="16"/>
      <w:szCs w:val="16"/>
    </w:rPr>
  </w:style>
  <w:style w:type="character" w:customStyle="1" w:styleId="af8">
    <w:name w:val="Текст выноски Знак"/>
    <w:basedOn w:val="a2"/>
    <w:link w:val="af7"/>
    <w:uiPriority w:val="99"/>
    <w:rsid w:val="00D46CD4"/>
    <w:rPr>
      <w:rFonts w:ascii="Tahoma" w:eastAsia="Times New Roman" w:hAnsi="Tahoma" w:cs="Tahoma"/>
      <w:bCs/>
      <w:sz w:val="16"/>
      <w:szCs w:val="16"/>
      <w:lang w:eastAsia="ru-RU"/>
    </w:rPr>
  </w:style>
  <w:style w:type="paragraph" w:styleId="af9">
    <w:name w:val="header"/>
    <w:aliases w:val="Название 2,Название 2 Знак"/>
    <w:basedOn w:val="a1"/>
    <w:link w:val="afa"/>
    <w:uiPriority w:val="99"/>
    <w:unhideWhenUsed/>
    <w:rsid w:val="00D46CD4"/>
    <w:pPr>
      <w:tabs>
        <w:tab w:val="center" w:pos="4677"/>
        <w:tab w:val="right" w:pos="9355"/>
      </w:tabs>
    </w:pPr>
  </w:style>
  <w:style w:type="character" w:customStyle="1" w:styleId="afa">
    <w:name w:val="Верхний колонтитул Знак"/>
    <w:aliases w:val="Название 2 Знак1,Название 2 Знак Знак"/>
    <w:basedOn w:val="a2"/>
    <w:link w:val="af9"/>
    <w:uiPriority w:val="99"/>
    <w:rsid w:val="00D46CD4"/>
    <w:rPr>
      <w:rFonts w:ascii="Times New Roman" w:eastAsia="Times New Roman" w:hAnsi="Times New Roman" w:cs="Times New Roman"/>
      <w:bCs/>
      <w:sz w:val="28"/>
      <w:szCs w:val="28"/>
      <w:lang w:eastAsia="ru-RU"/>
    </w:rPr>
  </w:style>
  <w:style w:type="paragraph" w:styleId="afb">
    <w:name w:val="footer"/>
    <w:aliases w:val="Верхний  колонтитул"/>
    <w:basedOn w:val="a1"/>
    <w:link w:val="afc"/>
    <w:uiPriority w:val="99"/>
    <w:unhideWhenUsed/>
    <w:rsid w:val="00D46CD4"/>
    <w:pPr>
      <w:tabs>
        <w:tab w:val="center" w:pos="4677"/>
        <w:tab w:val="right" w:pos="9355"/>
      </w:tabs>
    </w:pPr>
  </w:style>
  <w:style w:type="character" w:customStyle="1" w:styleId="afc">
    <w:name w:val="Нижний колонтитул Знак"/>
    <w:aliases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e">
    <w:name w:val="Без интервала Знак"/>
    <w:aliases w:val="14 шрифт Знак"/>
    <w:basedOn w:val="a2"/>
    <w:link w:val="ad"/>
    <w:uiPriority w:val="1"/>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d">
    <w:name w:val="Table Grid"/>
    <w:aliases w:val="Сетка таблицы GR,ПЕ_Таблица"/>
    <w:basedOn w:val="a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4">
    <w:name w:val="toc 1"/>
    <w:basedOn w:val="a1"/>
    <w:next w:val="a1"/>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4">
    <w:name w:val="toc 2"/>
    <w:basedOn w:val="a1"/>
    <w:next w:val="a1"/>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2">
    <w:name w:val="toc 3"/>
    <w:basedOn w:val="a1"/>
    <w:next w:val="a1"/>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e">
    <w:name w:val="Hyperlink"/>
    <w:basedOn w:val="a2"/>
    <w:uiPriority w:val="99"/>
    <w:unhideWhenUsed/>
    <w:rsid w:val="00D46CD4"/>
    <w:rPr>
      <w:color w:val="58C1BA"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
    <w:name w:val="Document Map"/>
    <w:basedOn w:val="a1"/>
    <w:link w:val="aff0"/>
    <w:uiPriority w:val="99"/>
    <w:semiHidden/>
    <w:unhideWhenUsed/>
    <w:rsid w:val="00D46CD4"/>
    <w:rPr>
      <w:rFonts w:ascii="Tahoma" w:hAnsi="Tahoma" w:cs="Tahoma"/>
      <w:sz w:val="16"/>
      <w:szCs w:val="16"/>
    </w:rPr>
  </w:style>
  <w:style w:type="character" w:customStyle="1" w:styleId="aff0">
    <w:name w:val="Схема документа Знак"/>
    <w:basedOn w:val="a2"/>
    <w:link w:val="aff"/>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1">
    <w:name w:val="Body Text"/>
    <w:basedOn w:val="a1"/>
    <w:link w:val="aff2"/>
    <w:rsid w:val="00D46CD4"/>
    <w:pPr>
      <w:ind w:firstLine="0"/>
    </w:pPr>
    <w:rPr>
      <w:rFonts w:ascii="TimesET" w:hAnsi="TimesET"/>
      <w:b/>
      <w:bCs w:val="0"/>
      <w:i/>
      <w:sz w:val="30"/>
      <w:szCs w:val="30"/>
    </w:rPr>
  </w:style>
  <w:style w:type="character" w:customStyle="1" w:styleId="aff2">
    <w:name w:val="Основной текст Знак"/>
    <w:basedOn w:val="a2"/>
    <w:link w:val="aff1"/>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1"/>
    <w:link w:val="34"/>
    <w:unhideWhenUsed/>
    <w:rsid w:val="00D46CD4"/>
    <w:pPr>
      <w:spacing w:after="120"/>
    </w:pPr>
    <w:rPr>
      <w:sz w:val="16"/>
      <w:szCs w:val="16"/>
    </w:rPr>
  </w:style>
  <w:style w:type="character" w:customStyle="1" w:styleId="34">
    <w:name w:val="Основной текст 3 Знак"/>
    <w:basedOn w:val="a2"/>
    <w:link w:val="33"/>
    <w:rsid w:val="00D46CD4"/>
    <w:rPr>
      <w:rFonts w:ascii="Times New Roman" w:eastAsia="Times New Roman" w:hAnsi="Times New Roman" w:cs="Times New Roman"/>
      <w:bCs/>
      <w:sz w:val="16"/>
      <w:szCs w:val="16"/>
      <w:lang w:eastAsia="ru-RU"/>
    </w:rPr>
  </w:style>
  <w:style w:type="paragraph" w:styleId="a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4"/>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1"/>
    <w:next w:val="a1"/>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1"/>
    <w:next w:val="a1"/>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1"/>
    <w:next w:val="a1"/>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1"/>
    <w:next w:val="a1"/>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1"/>
    <w:next w:val="a1"/>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5">
    <w:name w:val="Сетка таблицы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0"/>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2"/>
    <w:unhideWhenUsed/>
    <w:rsid w:val="00D46CD4"/>
    <w:rPr>
      <w:sz w:val="16"/>
      <w:szCs w:val="16"/>
    </w:rPr>
  </w:style>
  <w:style w:type="paragraph" w:styleId="aff6">
    <w:name w:val="annotation text"/>
    <w:basedOn w:val="a1"/>
    <w:link w:val="aff7"/>
    <w:unhideWhenUsed/>
    <w:rsid w:val="00D46CD4"/>
    <w:rPr>
      <w:sz w:val="20"/>
      <w:szCs w:val="20"/>
    </w:rPr>
  </w:style>
  <w:style w:type="character" w:customStyle="1" w:styleId="aff7">
    <w:name w:val="Текст примечания Знак"/>
    <w:basedOn w:val="a2"/>
    <w:link w:val="aff6"/>
    <w:rsid w:val="00D46CD4"/>
    <w:rPr>
      <w:rFonts w:ascii="Times New Roman" w:eastAsia="Times New Roman" w:hAnsi="Times New Roman" w:cs="Times New Roman"/>
      <w:bCs/>
      <w:sz w:val="20"/>
      <w:szCs w:val="20"/>
      <w:lang w:eastAsia="ru-RU"/>
    </w:rPr>
  </w:style>
  <w:style w:type="paragraph" w:styleId="aff8">
    <w:name w:val="annotation subject"/>
    <w:basedOn w:val="aff6"/>
    <w:next w:val="aff6"/>
    <w:link w:val="aff9"/>
    <w:uiPriority w:val="99"/>
    <w:semiHidden/>
    <w:unhideWhenUsed/>
    <w:rsid w:val="00D46CD4"/>
    <w:rPr>
      <w:b/>
      <w:bCs w:val="0"/>
    </w:rPr>
  </w:style>
  <w:style w:type="character" w:customStyle="1" w:styleId="aff9">
    <w:name w:val="Тема примечания Знак"/>
    <w:basedOn w:val="aff7"/>
    <w:link w:val="aff8"/>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6">
    <w:name w:val="Нет списка1"/>
    <w:next w:val="a4"/>
    <w:uiPriority w:val="99"/>
    <w:semiHidden/>
    <w:unhideWhenUsed/>
    <w:rsid w:val="00D46CD4"/>
  </w:style>
  <w:style w:type="paragraph" w:customStyle="1" w:styleId="affa">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b">
    <w:name w:val="page number"/>
    <w:basedOn w:val="a2"/>
    <w:rsid w:val="00D46CD4"/>
  </w:style>
  <w:style w:type="paragraph" w:customStyle="1" w:styleId="26">
    <w:name w:val="заголовок 2"/>
    <w:basedOn w:val="a1"/>
    <w:next w:val="a1"/>
    <w:rsid w:val="00D46CD4"/>
    <w:pPr>
      <w:keepNext/>
      <w:suppressAutoHyphens/>
      <w:ind w:firstLine="0"/>
      <w:jc w:val="center"/>
    </w:pPr>
    <w:rPr>
      <w:iCs/>
      <w:szCs w:val="24"/>
    </w:rPr>
  </w:style>
  <w:style w:type="paragraph" w:customStyle="1" w:styleId="17">
    <w:name w:val="Абзац списка1"/>
    <w:basedOn w:val="a1"/>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c">
    <w:name w:val="footnote reference"/>
    <w:unhideWhenUsed/>
    <w:rsid w:val="00D46CD4"/>
    <w:rPr>
      <w:vertAlign w:val="superscript"/>
    </w:rPr>
  </w:style>
  <w:style w:type="paragraph" w:styleId="affd">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ffe"/>
    <w:uiPriority w:val="99"/>
    <w:unhideWhenUsed/>
    <w:rsid w:val="00D46CD4"/>
    <w:pPr>
      <w:spacing w:after="200" w:line="276" w:lineRule="auto"/>
      <w:ind w:firstLine="0"/>
    </w:pPr>
    <w:rPr>
      <w:rFonts w:ascii="Calibri" w:eastAsia="Calibri" w:hAnsi="Calibri"/>
      <w:iCs/>
      <w:sz w:val="20"/>
      <w:szCs w:val="20"/>
    </w:rPr>
  </w:style>
  <w:style w:type="character" w:customStyle="1" w:styleId="affe">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ffd"/>
    <w:uiPriority w:val="99"/>
    <w:rsid w:val="00D46CD4"/>
    <w:rPr>
      <w:rFonts w:ascii="Calibri" w:eastAsia="Calibri" w:hAnsi="Calibri" w:cs="Times New Roman"/>
      <w:bCs/>
      <w:iCs/>
      <w:sz w:val="20"/>
      <w:szCs w:val="20"/>
      <w:lang w:eastAsia="ru-RU"/>
    </w:rPr>
  </w:style>
  <w:style w:type="character" w:styleId="afff">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0">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1">
    <w:name w:val="Прижатый влево"/>
    <w:basedOn w:val="a1"/>
    <w:next w:val="a1"/>
    <w:rsid w:val="00D46CD4"/>
    <w:pPr>
      <w:widowControl w:val="0"/>
      <w:ind w:firstLine="0"/>
    </w:pPr>
    <w:rPr>
      <w:rFonts w:ascii="Arial" w:hAnsi="Arial" w:cs="Arial"/>
      <w:iCs/>
      <w:szCs w:val="24"/>
    </w:rPr>
  </w:style>
  <w:style w:type="character" w:customStyle="1" w:styleId="18">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9">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a">
    <w:name w:val="Без интервала1"/>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2">
    <w:name w:val="Plain Text"/>
    <w:basedOn w:val="a1"/>
    <w:link w:val="afff3"/>
    <w:rsid w:val="00D46CD4"/>
    <w:pPr>
      <w:ind w:firstLine="0"/>
    </w:pPr>
    <w:rPr>
      <w:rFonts w:ascii="Courier New" w:hAnsi="Courier New"/>
      <w:iCs/>
      <w:sz w:val="20"/>
      <w:szCs w:val="20"/>
    </w:rPr>
  </w:style>
  <w:style w:type="character" w:customStyle="1" w:styleId="afff3">
    <w:name w:val="Текст Знак"/>
    <w:basedOn w:val="a2"/>
    <w:link w:val="afff2"/>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2"/>
    <w:next w:val="12"/>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4">
    <w:name w:val="endnote text"/>
    <w:basedOn w:val="a1"/>
    <w:link w:val="afff5"/>
    <w:unhideWhenUsed/>
    <w:rsid w:val="00D46CD4"/>
    <w:pPr>
      <w:spacing w:after="200" w:line="276" w:lineRule="auto"/>
      <w:ind w:firstLine="0"/>
    </w:pPr>
    <w:rPr>
      <w:rFonts w:ascii="Calibri" w:eastAsia="Calibri" w:hAnsi="Calibri"/>
      <w:iCs/>
      <w:sz w:val="20"/>
      <w:szCs w:val="20"/>
    </w:rPr>
  </w:style>
  <w:style w:type="character" w:customStyle="1" w:styleId="afff5">
    <w:name w:val="Текст концевой сноски Знак"/>
    <w:basedOn w:val="a2"/>
    <w:link w:val="afff4"/>
    <w:rsid w:val="00D46CD4"/>
    <w:rPr>
      <w:rFonts w:ascii="Calibri" w:eastAsia="Calibri" w:hAnsi="Calibri" w:cs="Times New Roman"/>
      <w:bCs/>
      <w:iCs/>
      <w:sz w:val="20"/>
      <w:szCs w:val="20"/>
      <w:lang w:eastAsia="ru-RU"/>
    </w:rPr>
  </w:style>
  <w:style w:type="character" w:styleId="afff6">
    <w:name w:val="endnote reference"/>
    <w:unhideWhenUsed/>
    <w:rsid w:val="00D46CD4"/>
    <w:rPr>
      <w:vertAlign w:val="superscript"/>
    </w:rPr>
  </w:style>
  <w:style w:type="character" w:customStyle="1" w:styleId="s8">
    <w:name w:val="s8"/>
    <w:rsid w:val="00D46CD4"/>
  </w:style>
  <w:style w:type="numbering" w:customStyle="1" w:styleId="27">
    <w:name w:val="Нет списка2"/>
    <w:next w:val="a4"/>
    <w:uiPriority w:val="99"/>
    <w:semiHidden/>
    <w:unhideWhenUsed/>
    <w:rsid w:val="00D46CD4"/>
  </w:style>
  <w:style w:type="table" w:customStyle="1" w:styleId="111">
    <w:name w:val="Сетка таблицы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FollowedHyperlink"/>
    <w:basedOn w:val="a2"/>
    <w:uiPriority w:val="99"/>
    <w:unhideWhenUsed/>
    <w:rsid w:val="00D46CD4"/>
    <w:rPr>
      <w:color w:val="9DFFCB" w:themeColor="followedHyperlink"/>
      <w:u w:val="single"/>
    </w:rPr>
  </w:style>
  <w:style w:type="numbering" w:customStyle="1" w:styleId="36">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4">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3"/>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b">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c">
    <w:name w:val="Название Знак1"/>
    <w:basedOn w:val="a2"/>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d">
    <w:name w:val="Подзаголовок Знак1"/>
    <w:basedOn w:val="a2"/>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e">
    <w:name w:val="Выделенная цитата Знак1"/>
    <w:basedOn w:val="a2"/>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
    <w:name w:val="Текст выноски Знак1"/>
    <w:basedOn w:val="a2"/>
    <w:semiHidden/>
    <w:rsid w:val="00D46CD4"/>
    <w:rPr>
      <w:rFonts w:ascii="Tahoma" w:eastAsia="Times New Roman" w:hAnsi="Tahoma" w:cs="Tahoma"/>
      <w:bCs/>
      <w:sz w:val="16"/>
      <w:szCs w:val="16"/>
      <w:lang w:eastAsia="ru-RU"/>
    </w:rPr>
  </w:style>
  <w:style w:type="character" w:customStyle="1" w:styleId="1f0">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1">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2">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3">
    <w:name w:val="Тема примечания Знак1"/>
    <w:basedOn w:val="1b"/>
    <w:uiPriority w:val="99"/>
    <w:semiHidden/>
    <w:rsid w:val="00D46CD4"/>
    <w:rPr>
      <w:rFonts w:ascii="Times New Roman" w:eastAsia="Times New Roman" w:hAnsi="Times New Roman" w:cs="Times New Roman"/>
      <w:b/>
      <w:bCs/>
      <w:sz w:val="20"/>
      <w:szCs w:val="20"/>
      <w:lang w:eastAsia="ru-RU"/>
    </w:rPr>
  </w:style>
  <w:style w:type="character" w:customStyle="1" w:styleId="1f4">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5">
    <w:name w:val="Текст Знак1"/>
    <w:basedOn w:val="a2"/>
    <w:semiHidden/>
    <w:rsid w:val="00D46CD4"/>
    <w:rPr>
      <w:rFonts w:ascii="Consolas" w:eastAsia="Times New Roman" w:hAnsi="Consolas" w:cs="Consolas"/>
      <w:bCs/>
      <w:sz w:val="21"/>
      <w:szCs w:val="21"/>
      <w:lang w:eastAsia="ru-RU"/>
    </w:rPr>
  </w:style>
  <w:style w:type="character" w:customStyle="1" w:styleId="1f6">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7">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8">
    <w:name w:val="Табл2"/>
    <w:basedOn w:val="a1"/>
    <w:link w:val="29"/>
    <w:qFormat/>
    <w:rsid w:val="006E6BA4"/>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3"/>
    <w:next w:val="afd"/>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fd"/>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d"/>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F92EDC"/>
    <w:pPr>
      <w:autoSpaceDE/>
      <w:autoSpaceDN/>
      <w:adjustRightInd/>
      <w:spacing w:before="100" w:beforeAutospacing="1" w:after="100" w:afterAutospacing="1"/>
      <w:ind w:firstLine="0"/>
      <w:jc w:val="left"/>
    </w:pPr>
    <w:rPr>
      <w:bCs w:val="0"/>
      <w:sz w:val="24"/>
      <w:szCs w:val="24"/>
    </w:rPr>
  </w:style>
  <w:style w:type="table" w:customStyle="1" w:styleId="1f8">
    <w:name w:val="ПЕ_Таблица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d"/>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fd"/>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Стиль3"/>
    <w:basedOn w:val="30"/>
    <w:link w:val="38"/>
    <w:qFormat/>
    <w:rsid w:val="00737775"/>
    <w:rPr>
      <w:color w:val="000000"/>
      <w14:textFill>
        <w14:solidFill>
          <w14:srgbClr w14:val="000000">
            <w14:lumMod w14:val="50000"/>
          </w14:srgbClr>
        </w14:solidFill>
      </w14:textFill>
    </w:rPr>
  </w:style>
  <w:style w:type="paragraph" w:customStyle="1" w:styleId="afff9">
    <w:name w:val="Тест таблицы"/>
    <w:basedOn w:val="a1"/>
    <w:link w:val="afffa"/>
    <w:qFormat/>
    <w:rsid w:val="00DB1D04"/>
    <w:pPr>
      <w:suppressAutoHyphens/>
      <w:autoSpaceDE/>
      <w:autoSpaceDN/>
      <w:adjustRightInd/>
      <w:ind w:firstLine="709"/>
    </w:pPr>
    <w:rPr>
      <w:bCs w:val="0"/>
      <w:sz w:val="24"/>
      <w:szCs w:val="24"/>
      <w:lang w:eastAsia="ar-SA"/>
    </w:rPr>
  </w:style>
  <w:style w:type="character" w:customStyle="1" w:styleId="38">
    <w:name w:val="Стиль3 Знак"/>
    <w:basedOn w:val="31"/>
    <w:link w:val="37"/>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a">
    <w:name w:val="Тест таблицы Знак"/>
    <w:link w:val="afff9"/>
    <w:rsid w:val="00DB1D04"/>
    <w:rPr>
      <w:rFonts w:ascii="Times New Roman" w:eastAsia="Times New Roman" w:hAnsi="Times New Roman" w:cs="Times New Roman"/>
      <w:sz w:val="24"/>
      <w:szCs w:val="24"/>
      <w:lang w:eastAsia="ar-SA"/>
    </w:rPr>
  </w:style>
  <w:style w:type="paragraph" w:customStyle="1" w:styleId="1f9">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a">
    <w:name w:val="Неразрешенное упоминание1"/>
    <w:basedOn w:val="a2"/>
    <w:uiPriority w:val="99"/>
    <w:semiHidden/>
    <w:unhideWhenUsed/>
    <w:rsid w:val="0078380A"/>
    <w:rPr>
      <w:color w:val="605E5C"/>
      <w:shd w:val="clear" w:color="auto" w:fill="E1DFDD"/>
    </w:rPr>
  </w:style>
  <w:style w:type="table" w:customStyle="1" w:styleId="2a">
    <w:name w:val="ПЕ_Таблица2"/>
    <w:basedOn w:val="a3"/>
    <w:next w:val="afd"/>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9">
    <w:name w:val="Знак Знак3"/>
    <w:rsid w:val="00AA203C"/>
    <w:rPr>
      <w:rFonts w:ascii="Cambria" w:hAnsi="Cambria"/>
      <w:b/>
      <w:kern w:val="32"/>
      <w:sz w:val="32"/>
    </w:rPr>
  </w:style>
  <w:style w:type="paragraph" w:customStyle="1" w:styleId="3">
    <w:name w:val="Пункт3"/>
    <w:basedOn w:val="a1"/>
    <w:rsid w:val="00AA203C"/>
    <w:pPr>
      <w:numPr>
        <w:numId w:val="29"/>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1"/>
    <w:rsid w:val="00AA203C"/>
    <w:pPr>
      <w:numPr>
        <w:numId w:val="28"/>
      </w:numPr>
      <w:autoSpaceDE/>
      <w:autoSpaceDN/>
      <w:adjustRightInd/>
      <w:jc w:val="left"/>
    </w:pPr>
    <w:rPr>
      <w:bCs w:val="0"/>
      <w:sz w:val="20"/>
      <w:szCs w:val="20"/>
    </w:rPr>
  </w:style>
  <w:style w:type="paragraph" w:styleId="2b">
    <w:name w:val="Body Text Indent 2"/>
    <w:basedOn w:val="a1"/>
    <w:link w:val="2c"/>
    <w:rsid w:val="00AA203C"/>
    <w:pPr>
      <w:autoSpaceDE/>
      <w:autoSpaceDN/>
      <w:adjustRightInd/>
      <w:spacing w:after="120" w:line="480" w:lineRule="auto"/>
      <w:ind w:left="283" w:firstLine="0"/>
      <w:jc w:val="left"/>
    </w:pPr>
    <w:rPr>
      <w:bCs w:val="0"/>
      <w:sz w:val="20"/>
      <w:szCs w:val="20"/>
    </w:rPr>
  </w:style>
  <w:style w:type="character" w:customStyle="1" w:styleId="2c">
    <w:name w:val="Основной текст с отступом 2 Знак"/>
    <w:basedOn w:val="a2"/>
    <w:link w:val="2b"/>
    <w:rsid w:val="00AA203C"/>
    <w:rPr>
      <w:rFonts w:ascii="Times New Roman" w:eastAsia="Times New Roman" w:hAnsi="Times New Roman" w:cs="Times New Roman"/>
      <w:sz w:val="20"/>
      <w:szCs w:val="20"/>
      <w:lang w:eastAsia="ru-RU"/>
    </w:rPr>
  </w:style>
  <w:style w:type="paragraph" w:styleId="afffb">
    <w:name w:val="Body Text Indent"/>
    <w:basedOn w:val="a1"/>
    <w:link w:val="afffc"/>
    <w:rsid w:val="00AA203C"/>
    <w:pPr>
      <w:autoSpaceDE/>
      <w:autoSpaceDN/>
      <w:adjustRightInd/>
      <w:spacing w:after="120"/>
      <w:ind w:left="283" w:firstLine="0"/>
      <w:jc w:val="left"/>
    </w:pPr>
    <w:rPr>
      <w:bCs w:val="0"/>
      <w:sz w:val="20"/>
      <w:szCs w:val="20"/>
    </w:rPr>
  </w:style>
  <w:style w:type="character" w:customStyle="1" w:styleId="afffc">
    <w:name w:val="Основной текст с отступом Знак"/>
    <w:basedOn w:val="a2"/>
    <w:link w:val="afffb"/>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d">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2"/>
    <w:rsid w:val="00AA203C"/>
  </w:style>
  <w:style w:type="paragraph" w:customStyle="1" w:styleId="321">
    <w:name w:val="Основной текст 32"/>
    <w:basedOn w:val="a1"/>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1"/>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e">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4"/>
    <w:semiHidden/>
    <w:rsid w:val="00AA203C"/>
  </w:style>
  <w:style w:type="paragraph" w:styleId="afffd">
    <w:name w:val="Date"/>
    <w:basedOn w:val="a1"/>
    <w:next w:val="a1"/>
    <w:link w:val="afffe"/>
    <w:rsid w:val="00AA203C"/>
    <w:pPr>
      <w:autoSpaceDE/>
      <w:autoSpaceDN/>
      <w:adjustRightInd/>
      <w:spacing w:after="60"/>
      <w:ind w:firstLine="0"/>
    </w:pPr>
    <w:rPr>
      <w:bCs w:val="0"/>
      <w:sz w:val="24"/>
      <w:szCs w:val="24"/>
    </w:rPr>
  </w:style>
  <w:style w:type="character" w:customStyle="1" w:styleId="afffe">
    <w:name w:val="Дата Знак"/>
    <w:basedOn w:val="a2"/>
    <w:link w:val="afffd"/>
    <w:rsid w:val="00AA203C"/>
    <w:rPr>
      <w:rFonts w:ascii="Times New Roman" w:eastAsia="Times New Roman" w:hAnsi="Times New Roman" w:cs="Times New Roman"/>
      <w:sz w:val="24"/>
      <w:szCs w:val="24"/>
      <w:lang w:eastAsia="ru-RU"/>
    </w:rPr>
  </w:style>
  <w:style w:type="character" w:customStyle="1" w:styleId="affff">
    <w:name w:val="Îñíîâíîé øðèôò"/>
    <w:rsid w:val="00AA203C"/>
  </w:style>
  <w:style w:type="paragraph" w:customStyle="1" w:styleId="1fb">
    <w:name w:val="Знак Знак Знак Знак1 Знак Знак Знак"/>
    <w:basedOn w:val="a1"/>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1"/>
    <w:uiPriority w:val="99"/>
    <w:rsid w:val="00AA203C"/>
    <w:pPr>
      <w:autoSpaceDE/>
      <w:autoSpaceDN/>
      <w:adjustRightInd/>
      <w:ind w:left="426" w:firstLine="0"/>
    </w:pPr>
    <w:rPr>
      <w:bCs w:val="0"/>
      <w:sz w:val="20"/>
      <w:szCs w:val="20"/>
    </w:rPr>
  </w:style>
  <w:style w:type="paragraph" w:customStyle="1" w:styleId="10">
    <w:name w:val="1. Заголовок"/>
    <w:basedOn w:val="a1"/>
    <w:link w:val="1fc"/>
    <w:rsid w:val="00AA203C"/>
    <w:pPr>
      <w:numPr>
        <w:numId w:val="30"/>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
    <w:name w:val="1.1. Заголовок"/>
    <w:basedOn w:val="a1"/>
    <w:rsid w:val="00AA203C"/>
    <w:pPr>
      <w:numPr>
        <w:ilvl w:val="1"/>
        <w:numId w:val="30"/>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c">
    <w:name w:val="1. Заголовок Знак"/>
    <w:link w:val="10"/>
    <w:locked/>
    <w:rsid w:val="00AA203C"/>
    <w:rPr>
      <w:rFonts w:ascii="Arial" w:eastAsia="Times New Roman" w:hAnsi="Arial" w:cs="Times New Roman"/>
      <w:b/>
      <w:sz w:val="24"/>
      <w:szCs w:val="24"/>
      <w:lang w:val="x-none"/>
    </w:rPr>
  </w:style>
  <w:style w:type="paragraph" w:customStyle="1" w:styleId="1fd">
    <w:name w:val="Заголовок1"/>
    <w:basedOn w:val="a1"/>
    <w:next w:val="aff1"/>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
    <w:name w:val="Body Text 2"/>
    <w:basedOn w:val="a1"/>
    <w:link w:val="2f0"/>
    <w:rsid w:val="00AA203C"/>
    <w:pPr>
      <w:autoSpaceDE/>
      <w:autoSpaceDN/>
      <w:adjustRightInd/>
      <w:spacing w:after="120" w:line="480" w:lineRule="auto"/>
      <w:ind w:firstLine="0"/>
    </w:pPr>
    <w:rPr>
      <w:bCs w:val="0"/>
      <w:sz w:val="24"/>
      <w:szCs w:val="24"/>
      <w:lang w:val="x-none" w:eastAsia="x-none"/>
    </w:rPr>
  </w:style>
  <w:style w:type="character" w:customStyle="1" w:styleId="2f0">
    <w:name w:val="Основной текст 2 Знак"/>
    <w:basedOn w:val="a2"/>
    <w:link w:val="2f"/>
    <w:rsid w:val="00AA203C"/>
    <w:rPr>
      <w:rFonts w:ascii="Times New Roman" w:eastAsia="Times New Roman" w:hAnsi="Times New Roman" w:cs="Times New Roman"/>
      <w:sz w:val="24"/>
      <w:szCs w:val="24"/>
      <w:lang w:val="x-none" w:eastAsia="x-none"/>
    </w:rPr>
  </w:style>
  <w:style w:type="paragraph" w:styleId="HTML">
    <w:name w:val="HTML Preformatted"/>
    <w:basedOn w:val="a1"/>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2"/>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1"/>
    <w:rsid w:val="00AA203C"/>
    <w:pPr>
      <w:widowControl w:val="0"/>
      <w:spacing w:line="370" w:lineRule="exact"/>
      <w:ind w:firstLine="0"/>
      <w:jc w:val="center"/>
    </w:pPr>
    <w:rPr>
      <w:bCs w:val="0"/>
      <w:sz w:val="24"/>
      <w:szCs w:val="24"/>
    </w:rPr>
  </w:style>
  <w:style w:type="numbering" w:customStyle="1" w:styleId="11111">
    <w:name w:val="Нет списка11111"/>
    <w:next w:val="a4"/>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0">
    <w:name w:val="адрес"/>
    <w:basedOn w:val="a1"/>
    <w:rsid w:val="00AA203C"/>
    <w:pPr>
      <w:autoSpaceDE/>
      <w:autoSpaceDN/>
      <w:adjustRightInd/>
      <w:spacing w:line="240" w:lineRule="atLeast"/>
      <w:ind w:left="1701" w:firstLine="0"/>
      <w:jc w:val="left"/>
    </w:pPr>
    <w:rPr>
      <w:bCs w:val="0"/>
      <w:szCs w:val="20"/>
    </w:rPr>
  </w:style>
  <w:style w:type="paragraph" w:styleId="affff1">
    <w:name w:val="Normal Indent"/>
    <w:basedOn w:val="a1"/>
    <w:rsid w:val="00AA203C"/>
    <w:pPr>
      <w:autoSpaceDE/>
      <w:autoSpaceDN/>
      <w:adjustRightInd/>
      <w:ind w:firstLine="567"/>
    </w:pPr>
    <w:rPr>
      <w:bCs w:val="0"/>
      <w:sz w:val="24"/>
      <w:szCs w:val="24"/>
    </w:rPr>
  </w:style>
  <w:style w:type="numbering" w:customStyle="1" w:styleId="53">
    <w:name w:val="Нет списка5"/>
    <w:next w:val="a4"/>
    <w:uiPriority w:val="99"/>
    <w:semiHidden/>
    <w:unhideWhenUsed/>
    <w:rsid w:val="00AA203C"/>
  </w:style>
  <w:style w:type="numbering" w:customStyle="1" w:styleId="131">
    <w:name w:val="Нет списка13"/>
    <w:next w:val="a4"/>
    <w:uiPriority w:val="99"/>
    <w:semiHidden/>
    <w:unhideWhenUsed/>
    <w:rsid w:val="00AA203C"/>
  </w:style>
  <w:style w:type="paragraph" w:customStyle="1" w:styleId="213">
    <w:name w:val="Основной текст 21"/>
    <w:basedOn w:val="a1"/>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1"/>
    <w:rsid w:val="00AA203C"/>
    <w:pPr>
      <w:autoSpaceDE/>
      <w:autoSpaceDN/>
      <w:adjustRightInd/>
      <w:ind w:left="360" w:firstLine="0"/>
    </w:pPr>
    <w:rPr>
      <w:bCs w:val="0"/>
      <w:sz w:val="20"/>
      <w:szCs w:val="20"/>
    </w:rPr>
  </w:style>
  <w:style w:type="paragraph" w:customStyle="1" w:styleId="322">
    <w:name w:val="Основной текст с отступом 32"/>
    <w:basedOn w:val="a1"/>
    <w:rsid w:val="00AA203C"/>
    <w:pPr>
      <w:autoSpaceDE/>
      <w:autoSpaceDN/>
      <w:adjustRightInd/>
      <w:ind w:left="426" w:firstLine="0"/>
    </w:pPr>
    <w:rPr>
      <w:bCs w:val="0"/>
      <w:sz w:val="20"/>
      <w:szCs w:val="20"/>
    </w:rPr>
  </w:style>
  <w:style w:type="paragraph" w:customStyle="1" w:styleId="BodyText21">
    <w:name w:val="Body Text 21"/>
    <w:basedOn w:val="a1"/>
    <w:rsid w:val="00AA203C"/>
    <w:pPr>
      <w:autoSpaceDE/>
      <w:autoSpaceDN/>
      <w:adjustRightInd/>
      <w:ind w:firstLine="0"/>
    </w:pPr>
    <w:rPr>
      <w:bCs w:val="0"/>
      <w:i/>
      <w:sz w:val="20"/>
      <w:szCs w:val="20"/>
    </w:rPr>
  </w:style>
  <w:style w:type="paragraph" w:styleId="3a">
    <w:name w:val="Body Text Indent 3"/>
    <w:basedOn w:val="a1"/>
    <w:link w:val="3b"/>
    <w:rsid w:val="00AA203C"/>
    <w:pPr>
      <w:autoSpaceDE/>
      <w:autoSpaceDN/>
      <w:adjustRightInd/>
      <w:ind w:firstLine="567"/>
    </w:pPr>
    <w:rPr>
      <w:bCs w:val="0"/>
      <w:sz w:val="20"/>
      <w:szCs w:val="20"/>
    </w:rPr>
  </w:style>
  <w:style w:type="character" w:customStyle="1" w:styleId="3b">
    <w:name w:val="Основной текст с отступом 3 Знак"/>
    <w:basedOn w:val="a2"/>
    <w:link w:val="3a"/>
    <w:rsid w:val="00AA203C"/>
    <w:rPr>
      <w:rFonts w:ascii="Times New Roman" w:eastAsia="Times New Roman" w:hAnsi="Times New Roman" w:cs="Times New Roman"/>
      <w:sz w:val="20"/>
      <w:szCs w:val="20"/>
      <w:lang w:eastAsia="ru-RU"/>
    </w:rPr>
  </w:style>
  <w:style w:type="paragraph" w:customStyle="1" w:styleId="xl22">
    <w:name w:val="xl22"/>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1"/>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3">
    <w:name w:val="Знак1 Знак 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1">
    <w:name w:val="List 2"/>
    <w:basedOn w:val="a1"/>
    <w:rsid w:val="00AA203C"/>
    <w:pPr>
      <w:widowControl w:val="0"/>
      <w:ind w:left="566" w:hanging="283"/>
      <w:jc w:val="left"/>
    </w:pPr>
    <w:rPr>
      <w:bCs w:val="0"/>
      <w:i/>
      <w:iCs/>
      <w:sz w:val="20"/>
      <w:szCs w:val="20"/>
    </w:rPr>
  </w:style>
  <w:style w:type="paragraph" w:styleId="2f2">
    <w:name w:val="Body Text First Indent 2"/>
    <w:basedOn w:val="afffb"/>
    <w:link w:val="2f3"/>
    <w:rsid w:val="00AA203C"/>
    <w:pPr>
      <w:ind w:firstLine="210"/>
    </w:pPr>
    <w:rPr>
      <w:sz w:val="28"/>
      <w:szCs w:val="24"/>
    </w:rPr>
  </w:style>
  <w:style w:type="character" w:customStyle="1" w:styleId="2f3">
    <w:name w:val="Красная строка 2 Знак"/>
    <w:basedOn w:val="afffc"/>
    <w:link w:val="2f2"/>
    <w:rsid w:val="00AA203C"/>
    <w:rPr>
      <w:rFonts w:ascii="Times New Roman" w:eastAsia="Times New Roman" w:hAnsi="Times New Roman" w:cs="Times New Roman"/>
      <w:sz w:val="28"/>
      <w:szCs w:val="24"/>
      <w:lang w:eastAsia="ru-RU"/>
    </w:rPr>
  </w:style>
  <w:style w:type="paragraph" w:customStyle="1" w:styleId="xl32">
    <w:name w:val="xl32"/>
    <w:basedOn w:val="a1"/>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2">
    <w:name w:val="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e">
    <w:name w:val="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1"/>
    <w:rsid w:val="00AA203C"/>
    <w:pPr>
      <w:autoSpaceDE/>
      <w:autoSpaceDN/>
      <w:adjustRightInd/>
      <w:ind w:firstLine="539"/>
    </w:pPr>
    <w:rPr>
      <w:rFonts w:eastAsia="Calibri"/>
      <w:bCs w:val="0"/>
      <w:color w:val="000000"/>
      <w:kern w:val="24"/>
      <w:sz w:val="24"/>
      <w:szCs w:val="24"/>
      <w:lang w:eastAsia="en-US"/>
    </w:rPr>
  </w:style>
  <w:style w:type="paragraph" w:customStyle="1" w:styleId="44">
    <w:name w:val="Знак4"/>
    <w:basedOn w:val="a1"/>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
    <w:name w:val="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3">
    <w:name w:val="Знак Знак Знак Знак Знак Знак 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0">
    <w:name w:val="Текст1"/>
    <w:basedOn w:val="a1"/>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4">
    <w:name w:val="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1">
    <w:name w:val="Знак1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5">
    <w:name w:val="подпись"/>
    <w:basedOn w:val="a1"/>
    <w:rsid w:val="00AA203C"/>
    <w:pPr>
      <w:tabs>
        <w:tab w:val="left" w:pos="6237"/>
      </w:tabs>
      <w:autoSpaceDE/>
      <w:autoSpaceDN/>
      <w:adjustRightInd/>
      <w:spacing w:line="240" w:lineRule="atLeast"/>
      <w:ind w:right="5670" w:firstLine="0"/>
      <w:jc w:val="left"/>
    </w:pPr>
    <w:rPr>
      <w:bCs w:val="0"/>
      <w:szCs w:val="20"/>
    </w:rPr>
  </w:style>
  <w:style w:type="paragraph" w:customStyle="1" w:styleId="affff6">
    <w:name w:val="Основной шрифт"/>
    <w:link w:val="affff7"/>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7">
    <w:name w:val="Основной шрифт Знак"/>
    <w:link w:val="affff6"/>
    <w:locked/>
    <w:rsid w:val="00AA203C"/>
    <w:rPr>
      <w:rFonts w:ascii="Tahoma" w:eastAsia="Calibri" w:hAnsi="Tahoma" w:cs="Times New Roman"/>
      <w:sz w:val="20"/>
      <w:szCs w:val="24"/>
      <w:lang w:eastAsia="ru-RU"/>
    </w:rPr>
  </w:style>
  <w:style w:type="character" w:customStyle="1" w:styleId="ListParagraphChar">
    <w:name w:val="List Paragraph Char"/>
    <w:link w:val="17"/>
    <w:locked/>
    <w:rsid w:val="00AA203C"/>
    <w:rPr>
      <w:rFonts w:ascii="Calibri" w:eastAsia="Calibri" w:hAnsi="Calibri" w:cs="Times New Roman"/>
      <w:bCs/>
      <w:iCs/>
      <w:sz w:val="20"/>
      <w:szCs w:val="20"/>
      <w:lang w:val="en-US" w:eastAsia="ru-RU"/>
    </w:rPr>
  </w:style>
  <w:style w:type="paragraph" w:styleId="affff8">
    <w:name w:val="Block Text"/>
    <w:basedOn w:val="a1"/>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6"/>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1"/>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4"/>
    <w:semiHidden/>
    <w:rsid w:val="00AA203C"/>
  </w:style>
  <w:style w:type="paragraph" w:customStyle="1" w:styleId="ListParagraph1">
    <w:name w:val="List Paragraph1"/>
    <w:basedOn w:val="a1"/>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2">
    <w:name w:val="Дата1"/>
    <w:rsid w:val="00AA203C"/>
    <w:rPr>
      <w:rFonts w:cs="Times New Roman"/>
    </w:rPr>
  </w:style>
  <w:style w:type="paragraph" w:styleId="z-">
    <w:name w:val="HTML Top of Form"/>
    <w:basedOn w:val="a1"/>
    <w:next w:val="a1"/>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2"/>
    <w:link w:val="z-"/>
    <w:rsid w:val="00AA203C"/>
    <w:rPr>
      <w:rFonts w:ascii="Arial" w:eastAsia="Times New Roman" w:hAnsi="Arial" w:cs="Arial"/>
      <w:vanish/>
      <w:sz w:val="16"/>
      <w:szCs w:val="16"/>
      <w:lang w:eastAsia="ru-RU"/>
    </w:rPr>
  </w:style>
  <w:style w:type="paragraph" w:styleId="z-1">
    <w:name w:val="HTML Bottom of Form"/>
    <w:basedOn w:val="a1"/>
    <w:next w:val="a1"/>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2"/>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4"/>
    <w:uiPriority w:val="99"/>
    <w:semiHidden/>
    <w:unhideWhenUsed/>
    <w:rsid w:val="00AA203C"/>
  </w:style>
  <w:style w:type="numbering" w:customStyle="1" w:styleId="1111111">
    <w:name w:val="Нет списка1111111"/>
    <w:next w:val="a4"/>
    <w:semiHidden/>
    <w:rsid w:val="00AA203C"/>
  </w:style>
  <w:style w:type="numbering" w:customStyle="1" w:styleId="21110">
    <w:name w:val="Нет списка2111"/>
    <w:next w:val="a4"/>
    <w:uiPriority w:val="99"/>
    <w:semiHidden/>
    <w:unhideWhenUsed/>
    <w:rsid w:val="00AA203C"/>
  </w:style>
  <w:style w:type="numbering" w:customStyle="1" w:styleId="11111111">
    <w:name w:val="Нет списка11111111"/>
    <w:next w:val="a4"/>
    <w:semiHidden/>
    <w:rsid w:val="00AA203C"/>
  </w:style>
  <w:style w:type="numbering" w:customStyle="1" w:styleId="414">
    <w:name w:val="Нет списка41"/>
    <w:next w:val="a4"/>
    <w:uiPriority w:val="99"/>
    <w:semiHidden/>
    <w:unhideWhenUsed/>
    <w:rsid w:val="00AA203C"/>
  </w:style>
  <w:style w:type="numbering" w:customStyle="1" w:styleId="1211">
    <w:name w:val="Нет списка121"/>
    <w:next w:val="a4"/>
    <w:semiHidden/>
    <w:rsid w:val="00AA203C"/>
  </w:style>
  <w:style w:type="numbering" w:customStyle="1" w:styleId="512">
    <w:name w:val="Нет списка51"/>
    <w:next w:val="a4"/>
    <w:uiPriority w:val="99"/>
    <w:semiHidden/>
    <w:unhideWhenUsed/>
    <w:rsid w:val="00AA203C"/>
  </w:style>
  <w:style w:type="numbering" w:customStyle="1" w:styleId="1310">
    <w:name w:val="Нет списка131"/>
    <w:next w:val="a4"/>
    <w:semiHidden/>
    <w:rsid w:val="00AA203C"/>
  </w:style>
  <w:style w:type="numbering" w:customStyle="1" w:styleId="221">
    <w:name w:val="Нет списка22"/>
    <w:next w:val="a4"/>
    <w:uiPriority w:val="99"/>
    <w:semiHidden/>
    <w:unhideWhenUsed/>
    <w:rsid w:val="00AA203C"/>
  </w:style>
  <w:style w:type="numbering" w:customStyle="1" w:styleId="1120">
    <w:name w:val="Нет списка112"/>
    <w:next w:val="a4"/>
    <w:semiHidden/>
    <w:rsid w:val="00AA203C"/>
  </w:style>
  <w:style w:type="numbering" w:customStyle="1" w:styleId="3111">
    <w:name w:val="Нет списка311"/>
    <w:next w:val="a4"/>
    <w:uiPriority w:val="99"/>
    <w:semiHidden/>
    <w:unhideWhenUsed/>
    <w:rsid w:val="00AA203C"/>
  </w:style>
  <w:style w:type="numbering" w:customStyle="1" w:styleId="4110">
    <w:name w:val="Нет списка411"/>
    <w:next w:val="a4"/>
    <w:uiPriority w:val="99"/>
    <w:semiHidden/>
    <w:unhideWhenUsed/>
    <w:rsid w:val="00AA203C"/>
  </w:style>
  <w:style w:type="numbering" w:customStyle="1" w:styleId="12110">
    <w:name w:val="Нет списка1211"/>
    <w:next w:val="a4"/>
    <w:semiHidden/>
    <w:rsid w:val="00AA203C"/>
  </w:style>
  <w:style w:type="character" w:customStyle="1" w:styleId="1ff3">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4"/>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1"/>
    <w:rsid w:val="00AA203C"/>
    <w:pPr>
      <w:widowControl w:val="0"/>
      <w:ind w:firstLine="0"/>
      <w:jc w:val="left"/>
    </w:pPr>
    <w:rPr>
      <w:bCs w:val="0"/>
      <w:sz w:val="24"/>
      <w:szCs w:val="24"/>
    </w:rPr>
  </w:style>
  <w:style w:type="numbering" w:customStyle="1" w:styleId="143">
    <w:name w:val="Нет списка14"/>
    <w:next w:val="a4"/>
    <w:uiPriority w:val="99"/>
    <w:semiHidden/>
    <w:unhideWhenUsed/>
    <w:rsid w:val="00AA203C"/>
  </w:style>
  <w:style w:type="numbering" w:customStyle="1" w:styleId="1130">
    <w:name w:val="Нет списка113"/>
    <w:next w:val="a4"/>
    <w:semiHidden/>
    <w:rsid w:val="00AA203C"/>
  </w:style>
  <w:style w:type="numbering" w:customStyle="1" w:styleId="230">
    <w:name w:val="Нет списка23"/>
    <w:next w:val="a4"/>
    <w:uiPriority w:val="99"/>
    <w:semiHidden/>
    <w:unhideWhenUsed/>
    <w:rsid w:val="00AA203C"/>
  </w:style>
  <w:style w:type="numbering" w:customStyle="1" w:styleId="1112">
    <w:name w:val="Нет списка1112"/>
    <w:next w:val="a4"/>
    <w:semiHidden/>
    <w:rsid w:val="00AA203C"/>
  </w:style>
  <w:style w:type="numbering" w:customStyle="1" w:styleId="323">
    <w:name w:val="Нет списка32"/>
    <w:next w:val="a4"/>
    <w:uiPriority w:val="99"/>
    <w:semiHidden/>
    <w:unhideWhenUsed/>
    <w:rsid w:val="00AA203C"/>
  </w:style>
  <w:style w:type="numbering" w:customStyle="1" w:styleId="421">
    <w:name w:val="Нет списка42"/>
    <w:next w:val="a4"/>
    <w:uiPriority w:val="99"/>
    <w:semiHidden/>
    <w:unhideWhenUsed/>
    <w:rsid w:val="00AA203C"/>
  </w:style>
  <w:style w:type="numbering" w:customStyle="1" w:styleId="122">
    <w:name w:val="Нет списка122"/>
    <w:next w:val="a4"/>
    <w:semiHidden/>
    <w:rsid w:val="00AA203C"/>
  </w:style>
  <w:style w:type="numbering" w:customStyle="1" w:styleId="73">
    <w:name w:val="Нет списка7"/>
    <w:next w:val="a4"/>
    <w:uiPriority w:val="99"/>
    <w:semiHidden/>
    <w:unhideWhenUsed/>
    <w:rsid w:val="00AA203C"/>
  </w:style>
  <w:style w:type="numbering" w:customStyle="1" w:styleId="151">
    <w:name w:val="Нет списка15"/>
    <w:next w:val="a4"/>
    <w:semiHidden/>
    <w:unhideWhenUsed/>
    <w:rsid w:val="00AA203C"/>
  </w:style>
  <w:style w:type="numbering" w:customStyle="1" w:styleId="1141">
    <w:name w:val="Нет списка114"/>
    <w:next w:val="a4"/>
    <w:semiHidden/>
    <w:rsid w:val="00AA203C"/>
  </w:style>
  <w:style w:type="numbering" w:customStyle="1" w:styleId="240">
    <w:name w:val="Нет списка24"/>
    <w:next w:val="a4"/>
    <w:uiPriority w:val="99"/>
    <w:semiHidden/>
    <w:unhideWhenUsed/>
    <w:rsid w:val="00AA203C"/>
  </w:style>
  <w:style w:type="numbering" w:customStyle="1" w:styleId="1113">
    <w:name w:val="Нет списка1113"/>
    <w:next w:val="a4"/>
    <w:semiHidden/>
    <w:rsid w:val="00AA203C"/>
  </w:style>
  <w:style w:type="numbering" w:customStyle="1" w:styleId="330">
    <w:name w:val="Нет списка33"/>
    <w:next w:val="a4"/>
    <w:uiPriority w:val="99"/>
    <w:semiHidden/>
    <w:unhideWhenUsed/>
    <w:rsid w:val="00AA203C"/>
  </w:style>
  <w:style w:type="numbering" w:customStyle="1" w:styleId="430">
    <w:name w:val="Нет списка43"/>
    <w:next w:val="a4"/>
    <w:uiPriority w:val="99"/>
    <w:semiHidden/>
    <w:unhideWhenUsed/>
    <w:rsid w:val="00AA203C"/>
  </w:style>
  <w:style w:type="numbering" w:customStyle="1" w:styleId="123">
    <w:name w:val="Нет списка123"/>
    <w:next w:val="a4"/>
    <w:semiHidden/>
    <w:rsid w:val="00AA203C"/>
  </w:style>
  <w:style w:type="numbering" w:customStyle="1" w:styleId="521">
    <w:name w:val="Нет списка52"/>
    <w:next w:val="a4"/>
    <w:uiPriority w:val="99"/>
    <w:semiHidden/>
    <w:unhideWhenUsed/>
    <w:rsid w:val="00AA203C"/>
  </w:style>
  <w:style w:type="numbering" w:customStyle="1" w:styleId="132">
    <w:name w:val="Нет списка132"/>
    <w:next w:val="a4"/>
    <w:uiPriority w:val="99"/>
    <w:semiHidden/>
    <w:unhideWhenUsed/>
    <w:rsid w:val="00AA203C"/>
  </w:style>
  <w:style w:type="numbering" w:customStyle="1" w:styleId="11112">
    <w:name w:val="Нет списка11112"/>
    <w:next w:val="a4"/>
    <w:semiHidden/>
    <w:rsid w:val="00AA203C"/>
  </w:style>
  <w:style w:type="numbering" w:customStyle="1" w:styleId="2120">
    <w:name w:val="Нет списка212"/>
    <w:next w:val="a4"/>
    <w:uiPriority w:val="99"/>
    <w:semiHidden/>
    <w:unhideWhenUsed/>
    <w:rsid w:val="00AA203C"/>
  </w:style>
  <w:style w:type="numbering" w:customStyle="1" w:styleId="111112">
    <w:name w:val="Нет списка111112"/>
    <w:next w:val="a4"/>
    <w:semiHidden/>
    <w:rsid w:val="00AA203C"/>
  </w:style>
  <w:style w:type="numbering" w:customStyle="1" w:styleId="2112">
    <w:name w:val="Нет списка2112"/>
    <w:next w:val="a4"/>
    <w:uiPriority w:val="99"/>
    <w:semiHidden/>
    <w:unhideWhenUsed/>
    <w:rsid w:val="00AA203C"/>
  </w:style>
  <w:style w:type="numbering" w:customStyle="1" w:styleId="1111112">
    <w:name w:val="Нет списка1111112"/>
    <w:next w:val="a4"/>
    <w:semiHidden/>
    <w:rsid w:val="00AA203C"/>
  </w:style>
  <w:style w:type="numbering" w:customStyle="1" w:styleId="3120">
    <w:name w:val="Нет списка312"/>
    <w:next w:val="a4"/>
    <w:uiPriority w:val="99"/>
    <w:semiHidden/>
    <w:unhideWhenUsed/>
    <w:rsid w:val="00AA203C"/>
  </w:style>
  <w:style w:type="numbering" w:customStyle="1" w:styleId="4120">
    <w:name w:val="Нет списка412"/>
    <w:next w:val="a4"/>
    <w:uiPriority w:val="99"/>
    <w:semiHidden/>
    <w:unhideWhenUsed/>
    <w:rsid w:val="00AA203C"/>
  </w:style>
  <w:style w:type="numbering" w:customStyle="1" w:styleId="1212">
    <w:name w:val="Нет списка1212"/>
    <w:next w:val="a4"/>
    <w:semiHidden/>
    <w:rsid w:val="00AA203C"/>
  </w:style>
  <w:style w:type="numbering" w:customStyle="1" w:styleId="5110">
    <w:name w:val="Нет списка511"/>
    <w:next w:val="a4"/>
    <w:uiPriority w:val="99"/>
    <w:semiHidden/>
    <w:unhideWhenUsed/>
    <w:rsid w:val="00AA203C"/>
  </w:style>
  <w:style w:type="numbering" w:customStyle="1" w:styleId="1311">
    <w:name w:val="Нет списка1311"/>
    <w:next w:val="a4"/>
    <w:semiHidden/>
    <w:rsid w:val="00AA203C"/>
  </w:style>
  <w:style w:type="numbering" w:customStyle="1" w:styleId="2210">
    <w:name w:val="Нет списка221"/>
    <w:next w:val="a4"/>
    <w:uiPriority w:val="99"/>
    <w:semiHidden/>
    <w:unhideWhenUsed/>
    <w:rsid w:val="00AA203C"/>
  </w:style>
  <w:style w:type="numbering" w:customStyle="1" w:styleId="1121">
    <w:name w:val="Нет списка1121"/>
    <w:next w:val="a4"/>
    <w:semiHidden/>
    <w:rsid w:val="00AA203C"/>
  </w:style>
  <w:style w:type="numbering" w:customStyle="1" w:styleId="31110">
    <w:name w:val="Нет списка3111"/>
    <w:next w:val="a4"/>
    <w:uiPriority w:val="99"/>
    <w:semiHidden/>
    <w:unhideWhenUsed/>
    <w:rsid w:val="00AA203C"/>
  </w:style>
  <w:style w:type="numbering" w:customStyle="1" w:styleId="4111">
    <w:name w:val="Нет списка4111"/>
    <w:next w:val="a4"/>
    <w:uiPriority w:val="99"/>
    <w:semiHidden/>
    <w:unhideWhenUsed/>
    <w:rsid w:val="00AA203C"/>
  </w:style>
  <w:style w:type="numbering" w:customStyle="1" w:styleId="12111">
    <w:name w:val="Нет списка12111"/>
    <w:next w:val="a4"/>
    <w:semiHidden/>
    <w:rsid w:val="00AA203C"/>
  </w:style>
  <w:style w:type="numbering" w:customStyle="1" w:styleId="612">
    <w:name w:val="Нет списка61"/>
    <w:next w:val="a4"/>
    <w:semiHidden/>
    <w:rsid w:val="00AA203C"/>
  </w:style>
  <w:style w:type="numbering" w:customStyle="1" w:styleId="1410">
    <w:name w:val="Нет списка141"/>
    <w:next w:val="a4"/>
    <w:uiPriority w:val="99"/>
    <w:semiHidden/>
    <w:unhideWhenUsed/>
    <w:rsid w:val="00AA203C"/>
  </w:style>
  <w:style w:type="numbering" w:customStyle="1" w:styleId="1131">
    <w:name w:val="Нет списка1131"/>
    <w:next w:val="a4"/>
    <w:semiHidden/>
    <w:rsid w:val="00AA203C"/>
  </w:style>
  <w:style w:type="numbering" w:customStyle="1" w:styleId="231">
    <w:name w:val="Нет списка231"/>
    <w:next w:val="a4"/>
    <w:uiPriority w:val="99"/>
    <w:semiHidden/>
    <w:unhideWhenUsed/>
    <w:rsid w:val="00AA203C"/>
  </w:style>
  <w:style w:type="numbering" w:customStyle="1" w:styleId="11121">
    <w:name w:val="Нет списка11121"/>
    <w:next w:val="a4"/>
    <w:semiHidden/>
    <w:rsid w:val="00AA203C"/>
  </w:style>
  <w:style w:type="numbering" w:customStyle="1" w:styleId="3210">
    <w:name w:val="Нет списка321"/>
    <w:next w:val="a4"/>
    <w:uiPriority w:val="99"/>
    <w:semiHidden/>
    <w:unhideWhenUsed/>
    <w:rsid w:val="00AA203C"/>
  </w:style>
  <w:style w:type="numbering" w:customStyle="1" w:styleId="4210">
    <w:name w:val="Нет списка421"/>
    <w:next w:val="a4"/>
    <w:uiPriority w:val="99"/>
    <w:semiHidden/>
    <w:unhideWhenUsed/>
    <w:rsid w:val="00AA203C"/>
  </w:style>
  <w:style w:type="numbering" w:customStyle="1" w:styleId="1221">
    <w:name w:val="Нет списка1221"/>
    <w:next w:val="a4"/>
    <w:semiHidden/>
    <w:rsid w:val="00AA203C"/>
  </w:style>
  <w:style w:type="numbering" w:customStyle="1" w:styleId="712">
    <w:name w:val="Нет списка71"/>
    <w:next w:val="a4"/>
    <w:uiPriority w:val="99"/>
    <w:semiHidden/>
    <w:unhideWhenUsed/>
    <w:rsid w:val="00AA203C"/>
  </w:style>
  <w:style w:type="numbering" w:customStyle="1" w:styleId="1510">
    <w:name w:val="Нет списка151"/>
    <w:next w:val="a4"/>
    <w:uiPriority w:val="99"/>
    <w:semiHidden/>
    <w:unhideWhenUsed/>
    <w:rsid w:val="00AA203C"/>
  </w:style>
  <w:style w:type="paragraph" w:customStyle="1" w:styleId="222">
    <w:name w:val="Основной текст 22"/>
    <w:basedOn w:val="a1"/>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1"/>
    <w:rsid w:val="00AA203C"/>
    <w:pPr>
      <w:autoSpaceDE/>
      <w:autoSpaceDN/>
      <w:adjustRightInd/>
      <w:ind w:left="360" w:firstLine="0"/>
    </w:pPr>
    <w:rPr>
      <w:bCs w:val="0"/>
      <w:sz w:val="20"/>
      <w:szCs w:val="20"/>
    </w:rPr>
  </w:style>
  <w:style w:type="paragraph" w:customStyle="1" w:styleId="331">
    <w:name w:val="Основной текст с отступом 33"/>
    <w:basedOn w:val="a1"/>
    <w:rsid w:val="00AA203C"/>
    <w:pPr>
      <w:autoSpaceDE/>
      <w:autoSpaceDN/>
      <w:adjustRightInd/>
      <w:ind w:left="426" w:firstLine="0"/>
    </w:pPr>
    <w:rPr>
      <w:bCs w:val="0"/>
      <w:sz w:val="20"/>
      <w:szCs w:val="20"/>
    </w:rPr>
  </w:style>
  <w:style w:type="paragraph" w:customStyle="1" w:styleId="3c">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4">
    <w:name w:val="Абзац списка2"/>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4"/>
    <w:semiHidden/>
    <w:rsid w:val="00AA203C"/>
  </w:style>
  <w:style w:type="numbering" w:customStyle="1" w:styleId="241">
    <w:name w:val="Нет списка241"/>
    <w:next w:val="a4"/>
    <w:uiPriority w:val="99"/>
    <w:semiHidden/>
    <w:unhideWhenUsed/>
    <w:rsid w:val="00AA203C"/>
  </w:style>
  <w:style w:type="numbering" w:customStyle="1" w:styleId="11131">
    <w:name w:val="Нет списка11131"/>
    <w:next w:val="a4"/>
    <w:semiHidden/>
    <w:rsid w:val="00AA203C"/>
  </w:style>
  <w:style w:type="numbering" w:customStyle="1" w:styleId="2121">
    <w:name w:val="Нет списка2121"/>
    <w:next w:val="a4"/>
    <w:uiPriority w:val="99"/>
    <w:semiHidden/>
    <w:unhideWhenUsed/>
    <w:rsid w:val="00AA203C"/>
  </w:style>
  <w:style w:type="numbering" w:customStyle="1" w:styleId="111121">
    <w:name w:val="Нет списка111121"/>
    <w:next w:val="a4"/>
    <w:semiHidden/>
    <w:rsid w:val="00AA203C"/>
  </w:style>
  <w:style w:type="table" w:customStyle="1" w:styleId="1122">
    <w:name w:val="Сетка таблицы112"/>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4"/>
    <w:uiPriority w:val="99"/>
    <w:semiHidden/>
    <w:unhideWhenUsed/>
    <w:rsid w:val="00AA203C"/>
  </w:style>
  <w:style w:type="numbering" w:customStyle="1" w:styleId="431">
    <w:name w:val="Нет списка431"/>
    <w:next w:val="a4"/>
    <w:uiPriority w:val="99"/>
    <w:semiHidden/>
    <w:unhideWhenUsed/>
    <w:rsid w:val="00AA203C"/>
  </w:style>
  <w:style w:type="numbering" w:customStyle="1" w:styleId="1231">
    <w:name w:val="Нет списка1231"/>
    <w:next w:val="a4"/>
    <w:semiHidden/>
    <w:rsid w:val="00AA203C"/>
  </w:style>
  <w:style w:type="numbering" w:customStyle="1" w:styleId="5210">
    <w:name w:val="Нет списка521"/>
    <w:next w:val="a4"/>
    <w:uiPriority w:val="99"/>
    <w:semiHidden/>
    <w:unhideWhenUsed/>
    <w:rsid w:val="00AA203C"/>
  </w:style>
  <w:style w:type="numbering" w:customStyle="1" w:styleId="1321">
    <w:name w:val="Нет списка1321"/>
    <w:next w:val="a4"/>
    <w:semiHidden/>
    <w:rsid w:val="00AA203C"/>
  </w:style>
  <w:style w:type="numbering" w:customStyle="1" w:styleId="2211">
    <w:name w:val="Нет списка2211"/>
    <w:next w:val="a4"/>
    <w:uiPriority w:val="99"/>
    <w:semiHidden/>
    <w:unhideWhenUsed/>
    <w:rsid w:val="00AA203C"/>
  </w:style>
  <w:style w:type="numbering" w:customStyle="1" w:styleId="11211">
    <w:name w:val="Нет списка11211"/>
    <w:next w:val="a4"/>
    <w:semiHidden/>
    <w:rsid w:val="00AA203C"/>
  </w:style>
  <w:style w:type="numbering" w:customStyle="1" w:styleId="3121">
    <w:name w:val="Нет списка3121"/>
    <w:next w:val="a4"/>
    <w:uiPriority w:val="99"/>
    <w:semiHidden/>
    <w:unhideWhenUsed/>
    <w:rsid w:val="00AA203C"/>
  </w:style>
  <w:style w:type="numbering" w:customStyle="1" w:styleId="4121">
    <w:name w:val="Нет списка4121"/>
    <w:next w:val="a4"/>
    <w:uiPriority w:val="99"/>
    <w:semiHidden/>
    <w:unhideWhenUsed/>
    <w:rsid w:val="00AA203C"/>
  </w:style>
  <w:style w:type="numbering" w:customStyle="1" w:styleId="12121">
    <w:name w:val="Нет списка12121"/>
    <w:next w:val="a4"/>
    <w:semiHidden/>
    <w:rsid w:val="00AA203C"/>
  </w:style>
  <w:style w:type="numbering" w:customStyle="1" w:styleId="6110">
    <w:name w:val="Нет списка611"/>
    <w:next w:val="a4"/>
    <w:semiHidden/>
    <w:rsid w:val="00AA203C"/>
  </w:style>
  <w:style w:type="numbering" w:customStyle="1" w:styleId="1411">
    <w:name w:val="Нет списка1411"/>
    <w:next w:val="a4"/>
    <w:uiPriority w:val="99"/>
    <w:semiHidden/>
    <w:unhideWhenUsed/>
    <w:rsid w:val="00AA203C"/>
  </w:style>
  <w:style w:type="numbering" w:customStyle="1" w:styleId="11311">
    <w:name w:val="Нет списка11311"/>
    <w:next w:val="a4"/>
    <w:semiHidden/>
    <w:rsid w:val="00AA203C"/>
  </w:style>
  <w:style w:type="table" w:customStyle="1" w:styleId="1312">
    <w:name w:val="Сетка таблицы131"/>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4"/>
    <w:uiPriority w:val="99"/>
    <w:semiHidden/>
    <w:unhideWhenUsed/>
    <w:rsid w:val="00AA203C"/>
  </w:style>
  <w:style w:type="numbering" w:customStyle="1" w:styleId="111211">
    <w:name w:val="Нет списка111211"/>
    <w:next w:val="a4"/>
    <w:semiHidden/>
    <w:rsid w:val="00AA203C"/>
  </w:style>
  <w:style w:type="numbering" w:customStyle="1" w:styleId="3211">
    <w:name w:val="Нет списка3211"/>
    <w:next w:val="a4"/>
    <w:uiPriority w:val="99"/>
    <w:semiHidden/>
    <w:unhideWhenUsed/>
    <w:rsid w:val="00AA203C"/>
  </w:style>
  <w:style w:type="numbering" w:customStyle="1" w:styleId="4211">
    <w:name w:val="Нет списка4211"/>
    <w:next w:val="a4"/>
    <w:uiPriority w:val="99"/>
    <w:semiHidden/>
    <w:unhideWhenUsed/>
    <w:rsid w:val="00AA203C"/>
  </w:style>
  <w:style w:type="numbering" w:customStyle="1" w:styleId="12211">
    <w:name w:val="Нет списка12211"/>
    <w:next w:val="a4"/>
    <w:semiHidden/>
    <w:rsid w:val="00AA203C"/>
  </w:style>
  <w:style w:type="numbering" w:customStyle="1" w:styleId="83">
    <w:name w:val="Нет списка8"/>
    <w:next w:val="a4"/>
    <w:uiPriority w:val="99"/>
    <w:semiHidden/>
    <w:unhideWhenUsed/>
    <w:rsid w:val="00AA203C"/>
  </w:style>
  <w:style w:type="numbering" w:customStyle="1" w:styleId="161">
    <w:name w:val="Нет списка16"/>
    <w:next w:val="a4"/>
    <w:uiPriority w:val="99"/>
    <w:semiHidden/>
    <w:unhideWhenUsed/>
    <w:rsid w:val="00AA203C"/>
  </w:style>
  <w:style w:type="paragraph" w:customStyle="1" w:styleId="232">
    <w:name w:val="Основной текст 23"/>
    <w:basedOn w:val="a1"/>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1"/>
    <w:rsid w:val="00AA203C"/>
    <w:pPr>
      <w:autoSpaceDE/>
      <w:autoSpaceDN/>
      <w:adjustRightInd/>
      <w:ind w:left="360" w:firstLine="0"/>
    </w:pPr>
    <w:rPr>
      <w:bCs w:val="0"/>
      <w:sz w:val="20"/>
      <w:szCs w:val="20"/>
    </w:rPr>
  </w:style>
  <w:style w:type="paragraph" w:customStyle="1" w:styleId="340">
    <w:name w:val="Основной текст с отступом 34"/>
    <w:basedOn w:val="a1"/>
    <w:rsid w:val="00AA203C"/>
    <w:pPr>
      <w:autoSpaceDE/>
      <w:autoSpaceDN/>
      <w:adjustRightInd/>
      <w:ind w:left="426" w:firstLine="0"/>
    </w:pPr>
    <w:rPr>
      <w:bCs w:val="0"/>
      <w:sz w:val="20"/>
      <w:szCs w:val="20"/>
    </w:rPr>
  </w:style>
  <w:style w:type="paragraph" w:customStyle="1" w:styleId="45">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d">
    <w:name w:val="Абзац списка3"/>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
    <w:name w:val="Нет списка115"/>
    <w:next w:val="a4"/>
    <w:semiHidden/>
    <w:rsid w:val="00AA203C"/>
  </w:style>
  <w:style w:type="numbering" w:customStyle="1" w:styleId="250">
    <w:name w:val="Нет списка25"/>
    <w:next w:val="a4"/>
    <w:uiPriority w:val="99"/>
    <w:semiHidden/>
    <w:unhideWhenUsed/>
    <w:rsid w:val="00AA203C"/>
  </w:style>
  <w:style w:type="numbering" w:customStyle="1" w:styleId="1114">
    <w:name w:val="Нет списка1114"/>
    <w:next w:val="a4"/>
    <w:semiHidden/>
    <w:rsid w:val="00AA203C"/>
  </w:style>
  <w:style w:type="numbering" w:customStyle="1" w:styleId="2130">
    <w:name w:val="Нет списка213"/>
    <w:next w:val="a4"/>
    <w:uiPriority w:val="99"/>
    <w:semiHidden/>
    <w:unhideWhenUsed/>
    <w:rsid w:val="00AA203C"/>
  </w:style>
  <w:style w:type="numbering" w:customStyle="1" w:styleId="11113">
    <w:name w:val="Нет списка11113"/>
    <w:next w:val="a4"/>
    <w:semiHidden/>
    <w:rsid w:val="00AA203C"/>
  </w:style>
  <w:style w:type="table" w:customStyle="1" w:styleId="1132">
    <w:name w:val="Сетка таблицы113"/>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AA203C"/>
  </w:style>
  <w:style w:type="numbering" w:customStyle="1" w:styleId="440">
    <w:name w:val="Нет списка44"/>
    <w:next w:val="a4"/>
    <w:uiPriority w:val="99"/>
    <w:semiHidden/>
    <w:unhideWhenUsed/>
    <w:rsid w:val="00AA203C"/>
  </w:style>
  <w:style w:type="numbering" w:customStyle="1" w:styleId="124">
    <w:name w:val="Нет списка124"/>
    <w:next w:val="a4"/>
    <w:semiHidden/>
    <w:rsid w:val="00AA203C"/>
  </w:style>
  <w:style w:type="numbering" w:customStyle="1" w:styleId="530">
    <w:name w:val="Нет списка53"/>
    <w:next w:val="a4"/>
    <w:uiPriority w:val="99"/>
    <w:semiHidden/>
    <w:unhideWhenUsed/>
    <w:rsid w:val="00AA203C"/>
  </w:style>
  <w:style w:type="table" w:customStyle="1" w:styleId="332">
    <w:name w:val="Сетка таблицы33"/>
    <w:basedOn w:val="a3"/>
    <w:next w:val="afd"/>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4"/>
    <w:semiHidden/>
    <w:rsid w:val="00AA203C"/>
  </w:style>
  <w:style w:type="numbering" w:customStyle="1" w:styleId="2220">
    <w:name w:val="Нет списка222"/>
    <w:next w:val="a4"/>
    <w:uiPriority w:val="99"/>
    <w:semiHidden/>
    <w:unhideWhenUsed/>
    <w:rsid w:val="00AA203C"/>
  </w:style>
  <w:style w:type="numbering" w:customStyle="1" w:styleId="11220">
    <w:name w:val="Нет списка1122"/>
    <w:next w:val="a4"/>
    <w:semiHidden/>
    <w:rsid w:val="00AA203C"/>
  </w:style>
  <w:style w:type="numbering" w:customStyle="1" w:styleId="3130">
    <w:name w:val="Нет списка313"/>
    <w:next w:val="a4"/>
    <w:uiPriority w:val="99"/>
    <w:semiHidden/>
    <w:unhideWhenUsed/>
    <w:rsid w:val="00AA203C"/>
  </w:style>
  <w:style w:type="numbering" w:customStyle="1" w:styleId="4130">
    <w:name w:val="Нет списка413"/>
    <w:next w:val="a4"/>
    <w:uiPriority w:val="99"/>
    <w:semiHidden/>
    <w:unhideWhenUsed/>
    <w:rsid w:val="00AA203C"/>
  </w:style>
  <w:style w:type="numbering" w:customStyle="1" w:styleId="1213">
    <w:name w:val="Нет списка1213"/>
    <w:next w:val="a4"/>
    <w:semiHidden/>
    <w:rsid w:val="00AA203C"/>
  </w:style>
  <w:style w:type="numbering" w:customStyle="1" w:styleId="621">
    <w:name w:val="Нет списка62"/>
    <w:next w:val="a4"/>
    <w:semiHidden/>
    <w:rsid w:val="00AA203C"/>
  </w:style>
  <w:style w:type="numbering" w:customStyle="1" w:styleId="1420">
    <w:name w:val="Нет списка142"/>
    <w:next w:val="a4"/>
    <w:uiPriority w:val="99"/>
    <w:semiHidden/>
    <w:unhideWhenUsed/>
    <w:rsid w:val="00AA203C"/>
  </w:style>
  <w:style w:type="numbering" w:customStyle="1" w:styleId="11320">
    <w:name w:val="Нет списка1132"/>
    <w:next w:val="a4"/>
    <w:semiHidden/>
    <w:rsid w:val="00AA203C"/>
  </w:style>
  <w:style w:type="numbering" w:customStyle="1" w:styleId="2320">
    <w:name w:val="Нет списка232"/>
    <w:next w:val="a4"/>
    <w:uiPriority w:val="99"/>
    <w:semiHidden/>
    <w:unhideWhenUsed/>
    <w:rsid w:val="00AA203C"/>
  </w:style>
  <w:style w:type="numbering" w:customStyle="1" w:styleId="11122">
    <w:name w:val="Нет списка11122"/>
    <w:next w:val="a4"/>
    <w:semiHidden/>
    <w:rsid w:val="00AA203C"/>
  </w:style>
  <w:style w:type="numbering" w:customStyle="1" w:styleId="3220">
    <w:name w:val="Нет списка322"/>
    <w:next w:val="a4"/>
    <w:uiPriority w:val="99"/>
    <w:semiHidden/>
    <w:unhideWhenUsed/>
    <w:rsid w:val="00AA203C"/>
  </w:style>
  <w:style w:type="numbering" w:customStyle="1" w:styleId="422">
    <w:name w:val="Нет списка422"/>
    <w:next w:val="a4"/>
    <w:uiPriority w:val="99"/>
    <w:semiHidden/>
    <w:unhideWhenUsed/>
    <w:rsid w:val="00AA203C"/>
  </w:style>
  <w:style w:type="numbering" w:customStyle="1" w:styleId="1222">
    <w:name w:val="Нет списка1222"/>
    <w:next w:val="a4"/>
    <w:semiHidden/>
    <w:rsid w:val="00AA203C"/>
  </w:style>
  <w:style w:type="numbering" w:customStyle="1" w:styleId="94">
    <w:name w:val="Нет списка9"/>
    <w:next w:val="a4"/>
    <w:uiPriority w:val="99"/>
    <w:semiHidden/>
    <w:unhideWhenUsed/>
    <w:rsid w:val="00AA203C"/>
  </w:style>
  <w:style w:type="numbering" w:customStyle="1" w:styleId="170">
    <w:name w:val="Нет списка17"/>
    <w:next w:val="a4"/>
    <w:semiHidden/>
    <w:unhideWhenUsed/>
    <w:rsid w:val="00AA203C"/>
  </w:style>
  <w:style w:type="numbering" w:customStyle="1" w:styleId="116">
    <w:name w:val="Нет списка116"/>
    <w:next w:val="a4"/>
    <w:semiHidden/>
    <w:rsid w:val="00AA203C"/>
  </w:style>
  <w:style w:type="numbering" w:customStyle="1" w:styleId="260">
    <w:name w:val="Нет списка26"/>
    <w:next w:val="a4"/>
    <w:uiPriority w:val="99"/>
    <w:semiHidden/>
    <w:unhideWhenUsed/>
    <w:rsid w:val="00AA203C"/>
  </w:style>
  <w:style w:type="numbering" w:customStyle="1" w:styleId="1115">
    <w:name w:val="Нет списка1115"/>
    <w:next w:val="a4"/>
    <w:semiHidden/>
    <w:rsid w:val="00AA203C"/>
  </w:style>
  <w:style w:type="numbering" w:customStyle="1" w:styleId="350">
    <w:name w:val="Нет списка35"/>
    <w:next w:val="a4"/>
    <w:uiPriority w:val="99"/>
    <w:semiHidden/>
    <w:unhideWhenUsed/>
    <w:rsid w:val="00AA203C"/>
  </w:style>
  <w:style w:type="numbering" w:customStyle="1" w:styleId="450">
    <w:name w:val="Нет списка45"/>
    <w:next w:val="a4"/>
    <w:uiPriority w:val="99"/>
    <w:semiHidden/>
    <w:unhideWhenUsed/>
    <w:rsid w:val="00AA203C"/>
  </w:style>
  <w:style w:type="numbering" w:customStyle="1" w:styleId="125">
    <w:name w:val="Нет списка125"/>
    <w:next w:val="a4"/>
    <w:semiHidden/>
    <w:rsid w:val="00AA203C"/>
  </w:style>
  <w:style w:type="numbering" w:customStyle="1" w:styleId="54">
    <w:name w:val="Нет списка54"/>
    <w:next w:val="a4"/>
    <w:uiPriority w:val="99"/>
    <w:semiHidden/>
    <w:unhideWhenUsed/>
    <w:rsid w:val="00AA203C"/>
  </w:style>
  <w:style w:type="numbering" w:customStyle="1" w:styleId="134">
    <w:name w:val="Нет списка134"/>
    <w:next w:val="a4"/>
    <w:uiPriority w:val="99"/>
    <w:semiHidden/>
    <w:unhideWhenUsed/>
    <w:rsid w:val="00AA203C"/>
  </w:style>
  <w:style w:type="numbering" w:customStyle="1" w:styleId="11114">
    <w:name w:val="Нет списка11114"/>
    <w:next w:val="a4"/>
    <w:semiHidden/>
    <w:rsid w:val="00AA203C"/>
  </w:style>
  <w:style w:type="numbering" w:customStyle="1" w:styleId="2140">
    <w:name w:val="Нет списка214"/>
    <w:next w:val="a4"/>
    <w:uiPriority w:val="99"/>
    <w:semiHidden/>
    <w:unhideWhenUsed/>
    <w:rsid w:val="00AA203C"/>
  </w:style>
  <w:style w:type="numbering" w:customStyle="1" w:styleId="111113">
    <w:name w:val="Нет списка111113"/>
    <w:next w:val="a4"/>
    <w:semiHidden/>
    <w:rsid w:val="00AA203C"/>
  </w:style>
  <w:style w:type="numbering" w:customStyle="1" w:styleId="2113">
    <w:name w:val="Нет списка2113"/>
    <w:next w:val="a4"/>
    <w:uiPriority w:val="99"/>
    <w:semiHidden/>
    <w:unhideWhenUsed/>
    <w:rsid w:val="00AA203C"/>
  </w:style>
  <w:style w:type="numbering" w:customStyle="1" w:styleId="1111113">
    <w:name w:val="Нет списка1111113"/>
    <w:next w:val="a4"/>
    <w:semiHidden/>
    <w:rsid w:val="00AA203C"/>
  </w:style>
  <w:style w:type="numbering" w:customStyle="1" w:styleId="314">
    <w:name w:val="Нет списка314"/>
    <w:next w:val="a4"/>
    <w:uiPriority w:val="99"/>
    <w:semiHidden/>
    <w:unhideWhenUsed/>
    <w:rsid w:val="00AA203C"/>
  </w:style>
  <w:style w:type="numbering" w:customStyle="1" w:styleId="4140">
    <w:name w:val="Нет списка414"/>
    <w:next w:val="a4"/>
    <w:uiPriority w:val="99"/>
    <w:semiHidden/>
    <w:unhideWhenUsed/>
    <w:rsid w:val="00AA203C"/>
  </w:style>
  <w:style w:type="numbering" w:customStyle="1" w:styleId="1214">
    <w:name w:val="Нет списка1214"/>
    <w:next w:val="a4"/>
    <w:semiHidden/>
    <w:rsid w:val="00AA203C"/>
  </w:style>
  <w:style w:type="numbering" w:customStyle="1" w:styleId="5120">
    <w:name w:val="Нет списка512"/>
    <w:next w:val="a4"/>
    <w:uiPriority w:val="99"/>
    <w:semiHidden/>
    <w:unhideWhenUsed/>
    <w:rsid w:val="00AA203C"/>
  </w:style>
  <w:style w:type="numbering" w:customStyle="1" w:styleId="13120">
    <w:name w:val="Нет списка1312"/>
    <w:next w:val="a4"/>
    <w:semiHidden/>
    <w:rsid w:val="00AA203C"/>
  </w:style>
  <w:style w:type="numbering" w:customStyle="1" w:styleId="2230">
    <w:name w:val="Нет списка223"/>
    <w:next w:val="a4"/>
    <w:uiPriority w:val="99"/>
    <w:semiHidden/>
    <w:unhideWhenUsed/>
    <w:rsid w:val="00AA203C"/>
  </w:style>
  <w:style w:type="numbering" w:customStyle="1" w:styleId="1123">
    <w:name w:val="Нет списка1123"/>
    <w:next w:val="a4"/>
    <w:semiHidden/>
    <w:rsid w:val="00AA203C"/>
  </w:style>
  <w:style w:type="numbering" w:customStyle="1" w:styleId="3112">
    <w:name w:val="Нет списка3112"/>
    <w:next w:val="a4"/>
    <w:uiPriority w:val="99"/>
    <w:semiHidden/>
    <w:unhideWhenUsed/>
    <w:rsid w:val="00AA203C"/>
  </w:style>
  <w:style w:type="numbering" w:customStyle="1" w:styleId="4112">
    <w:name w:val="Нет списка4112"/>
    <w:next w:val="a4"/>
    <w:uiPriority w:val="99"/>
    <w:semiHidden/>
    <w:unhideWhenUsed/>
    <w:rsid w:val="00AA203C"/>
  </w:style>
  <w:style w:type="numbering" w:customStyle="1" w:styleId="12112">
    <w:name w:val="Нет списка12112"/>
    <w:next w:val="a4"/>
    <w:semiHidden/>
    <w:rsid w:val="00AA203C"/>
  </w:style>
  <w:style w:type="numbering" w:customStyle="1" w:styleId="630">
    <w:name w:val="Нет списка63"/>
    <w:next w:val="a4"/>
    <w:semiHidden/>
    <w:rsid w:val="00AA203C"/>
  </w:style>
  <w:style w:type="numbering" w:customStyle="1" w:styleId="1430">
    <w:name w:val="Нет списка143"/>
    <w:next w:val="a4"/>
    <w:uiPriority w:val="99"/>
    <w:semiHidden/>
    <w:unhideWhenUsed/>
    <w:rsid w:val="00AA203C"/>
  </w:style>
  <w:style w:type="numbering" w:customStyle="1" w:styleId="1133">
    <w:name w:val="Нет списка1133"/>
    <w:next w:val="a4"/>
    <w:semiHidden/>
    <w:rsid w:val="00AA203C"/>
  </w:style>
  <w:style w:type="numbering" w:customStyle="1" w:styleId="2330">
    <w:name w:val="Нет списка233"/>
    <w:next w:val="a4"/>
    <w:uiPriority w:val="99"/>
    <w:semiHidden/>
    <w:unhideWhenUsed/>
    <w:rsid w:val="00AA203C"/>
  </w:style>
  <w:style w:type="numbering" w:customStyle="1" w:styleId="11123">
    <w:name w:val="Нет списка11123"/>
    <w:next w:val="a4"/>
    <w:semiHidden/>
    <w:rsid w:val="00AA203C"/>
  </w:style>
  <w:style w:type="numbering" w:customStyle="1" w:styleId="3230">
    <w:name w:val="Нет списка323"/>
    <w:next w:val="a4"/>
    <w:uiPriority w:val="99"/>
    <w:semiHidden/>
    <w:unhideWhenUsed/>
    <w:rsid w:val="00AA203C"/>
  </w:style>
  <w:style w:type="numbering" w:customStyle="1" w:styleId="423">
    <w:name w:val="Нет списка423"/>
    <w:next w:val="a4"/>
    <w:uiPriority w:val="99"/>
    <w:semiHidden/>
    <w:unhideWhenUsed/>
    <w:rsid w:val="00AA203C"/>
  </w:style>
  <w:style w:type="numbering" w:customStyle="1" w:styleId="1223">
    <w:name w:val="Нет списка1223"/>
    <w:next w:val="a4"/>
    <w:semiHidden/>
    <w:rsid w:val="00AA203C"/>
  </w:style>
  <w:style w:type="numbering" w:customStyle="1" w:styleId="721">
    <w:name w:val="Нет списка72"/>
    <w:next w:val="a4"/>
    <w:uiPriority w:val="99"/>
    <w:semiHidden/>
    <w:unhideWhenUsed/>
    <w:rsid w:val="00AA203C"/>
  </w:style>
  <w:style w:type="numbering" w:customStyle="1" w:styleId="152">
    <w:name w:val="Нет списка152"/>
    <w:next w:val="a4"/>
    <w:uiPriority w:val="99"/>
    <w:semiHidden/>
    <w:unhideWhenUsed/>
    <w:rsid w:val="00AA203C"/>
  </w:style>
  <w:style w:type="numbering" w:customStyle="1" w:styleId="1142">
    <w:name w:val="Нет списка1142"/>
    <w:next w:val="a4"/>
    <w:semiHidden/>
    <w:rsid w:val="00AA203C"/>
  </w:style>
  <w:style w:type="numbering" w:customStyle="1" w:styleId="242">
    <w:name w:val="Нет списка242"/>
    <w:next w:val="a4"/>
    <w:uiPriority w:val="99"/>
    <w:semiHidden/>
    <w:unhideWhenUsed/>
    <w:rsid w:val="00AA203C"/>
  </w:style>
  <w:style w:type="numbering" w:customStyle="1" w:styleId="11132">
    <w:name w:val="Нет списка11132"/>
    <w:next w:val="a4"/>
    <w:semiHidden/>
    <w:rsid w:val="00AA203C"/>
  </w:style>
  <w:style w:type="numbering" w:customStyle="1" w:styleId="2122">
    <w:name w:val="Нет списка2122"/>
    <w:next w:val="a4"/>
    <w:uiPriority w:val="99"/>
    <w:semiHidden/>
    <w:unhideWhenUsed/>
    <w:rsid w:val="00AA203C"/>
  </w:style>
  <w:style w:type="numbering" w:customStyle="1" w:styleId="111122">
    <w:name w:val="Нет списка111122"/>
    <w:next w:val="a4"/>
    <w:semiHidden/>
    <w:rsid w:val="00AA203C"/>
  </w:style>
  <w:style w:type="numbering" w:customStyle="1" w:styleId="3320">
    <w:name w:val="Нет списка332"/>
    <w:next w:val="a4"/>
    <w:uiPriority w:val="99"/>
    <w:semiHidden/>
    <w:unhideWhenUsed/>
    <w:rsid w:val="00AA203C"/>
  </w:style>
  <w:style w:type="numbering" w:customStyle="1" w:styleId="432">
    <w:name w:val="Нет списка432"/>
    <w:next w:val="a4"/>
    <w:uiPriority w:val="99"/>
    <w:semiHidden/>
    <w:unhideWhenUsed/>
    <w:rsid w:val="00AA203C"/>
  </w:style>
  <w:style w:type="numbering" w:customStyle="1" w:styleId="1232">
    <w:name w:val="Нет списка1232"/>
    <w:next w:val="a4"/>
    <w:semiHidden/>
    <w:rsid w:val="00AA203C"/>
  </w:style>
  <w:style w:type="numbering" w:customStyle="1" w:styleId="522">
    <w:name w:val="Нет списка522"/>
    <w:next w:val="a4"/>
    <w:uiPriority w:val="99"/>
    <w:semiHidden/>
    <w:unhideWhenUsed/>
    <w:rsid w:val="00AA203C"/>
  </w:style>
  <w:style w:type="numbering" w:customStyle="1" w:styleId="1322">
    <w:name w:val="Нет списка1322"/>
    <w:next w:val="a4"/>
    <w:semiHidden/>
    <w:rsid w:val="00AA203C"/>
  </w:style>
  <w:style w:type="numbering" w:customStyle="1" w:styleId="2212">
    <w:name w:val="Нет списка2212"/>
    <w:next w:val="a4"/>
    <w:uiPriority w:val="99"/>
    <w:semiHidden/>
    <w:unhideWhenUsed/>
    <w:rsid w:val="00AA203C"/>
  </w:style>
  <w:style w:type="numbering" w:customStyle="1" w:styleId="11212">
    <w:name w:val="Нет списка11212"/>
    <w:next w:val="a4"/>
    <w:semiHidden/>
    <w:rsid w:val="00AA203C"/>
  </w:style>
  <w:style w:type="numbering" w:customStyle="1" w:styleId="3122">
    <w:name w:val="Нет списка3122"/>
    <w:next w:val="a4"/>
    <w:uiPriority w:val="99"/>
    <w:semiHidden/>
    <w:unhideWhenUsed/>
    <w:rsid w:val="00AA203C"/>
  </w:style>
  <w:style w:type="numbering" w:customStyle="1" w:styleId="4122">
    <w:name w:val="Нет списка4122"/>
    <w:next w:val="a4"/>
    <w:uiPriority w:val="99"/>
    <w:semiHidden/>
    <w:unhideWhenUsed/>
    <w:rsid w:val="00AA203C"/>
  </w:style>
  <w:style w:type="numbering" w:customStyle="1" w:styleId="12122">
    <w:name w:val="Нет списка12122"/>
    <w:next w:val="a4"/>
    <w:semiHidden/>
    <w:rsid w:val="00AA203C"/>
  </w:style>
  <w:style w:type="numbering" w:customStyle="1" w:styleId="6120">
    <w:name w:val="Нет списка612"/>
    <w:next w:val="a4"/>
    <w:semiHidden/>
    <w:rsid w:val="00AA203C"/>
  </w:style>
  <w:style w:type="numbering" w:customStyle="1" w:styleId="1412">
    <w:name w:val="Нет списка1412"/>
    <w:next w:val="a4"/>
    <w:uiPriority w:val="99"/>
    <w:semiHidden/>
    <w:unhideWhenUsed/>
    <w:rsid w:val="00AA203C"/>
  </w:style>
  <w:style w:type="numbering" w:customStyle="1" w:styleId="11312">
    <w:name w:val="Нет списка11312"/>
    <w:next w:val="a4"/>
    <w:semiHidden/>
    <w:rsid w:val="00AA203C"/>
  </w:style>
  <w:style w:type="numbering" w:customStyle="1" w:styleId="2312">
    <w:name w:val="Нет списка2312"/>
    <w:next w:val="a4"/>
    <w:uiPriority w:val="99"/>
    <w:semiHidden/>
    <w:unhideWhenUsed/>
    <w:rsid w:val="00AA203C"/>
  </w:style>
  <w:style w:type="numbering" w:customStyle="1" w:styleId="111212">
    <w:name w:val="Нет списка111212"/>
    <w:next w:val="a4"/>
    <w:semiHidden/>
    <w:rsid w:val="00AA203C"/>
  </w:style>
  <w:style w:type="numbering" w:customStyle="1" w:styleId="3212">
    <w:name w:val="Нет списка3212"/>
    <w:next w:val="a4"/>
    <w:uiPriority w:val="99"/>
    <w:semiHidden/>
    <w:unhideWhenUsed/>
    <w:rsid w:val="00AA203C"/>
  </w:style>
  <w:style w:type="numbering" w:customStyle="1" w:styleId="4212">
    <w:name w:val="Нет списка4212"/>
    <w:next w:val="a4"/>
    <w:uiPriority w:val="99"/>
    <w:semiHidden/>
    <w:unhideWhenUsed/>
    <w:rsid w:val="00AA203C"/>
  </w:style>
  <w:style w:type="numbering" w:customStyle="1" w:styleId="12212">
    <w:name w:val="Нет списка12212"/>
    <w:next w:val="a4"/>
    <w:semiHidden/>
    <w:rsid w:val="00AA203C"/>
  </w:style>
  <w:style w:type="numbering" w:customStyle="1" w:styleId="812">
    <w:name w:val="Нет списка81"/>
    <w:next w:val="a4"/>
    <w:uiPriority w:val="99"/>
    <w:semiHidden/>
    <w:unhideWhenUsed/>
    <w:rsid w:val="00AA203C"/>
  </w:style>
  <w:style w:type="numbering" w:customStyle="1" w:styleId="1610">
    <w:name w:val="Нет списка161"/>
    <w:next w:val="a4"/>
    <w:uiPriority w:val="99"/>
    <w:semiHidden/>
    <w:unhideWhenUsed/>
    <w:rsid w:val="00AA203C"/>
  </w:style>
  <w:style w:type="numbering" w:customStyle="1" w:styleId="1151">
    <w:name w:val="Нет списка1151"/>
    <w:next w:val="a4"/>
    <w:semiHidden/>
    <w:rsid w:val="00AA203C"/>
  </w:style>
  <w:style w:type="numbering" w:customStyle="1" w:styleId="251">
    <w:name w:val="Нет списка251"/>
    <w:next w:val="a4"/>
    <w:uiPriority w:val="99"/>
    <w:semiHidden/>
    <w:unhideWhenUsed/>
    <w:rsid w:val="00AA203C"/>
  </w:style>
  <w:style w:type="numbering" w:customStyle="1" w:styleId="11141">
    <w:name w:val="Нет списка11141"/>
    <w:next w:val="a4"/>
    <w:semiHidden/>
    <w:rsid w:val="00AA203C"/>
  </w:style>
  <w:style w:type="numbering" w:customStyle="1" w:styleId="2131">
    <w:name w:val="Нет списка2131"/>
    <w:next w:val="a4"/>
    <w:uiPriority w:val="99"/>
    <w:semiHidden/>
    <w:unhideWhenUsed/>
    <w:rsid w:val="00AA203C"/>
  </w:style>
  <w:style w:type="numbering" w:customStyle="1" w:styleId="111131">
    <w:name w:val="Нет списка111131"/>
    <w:next w:val="a4"/>
    <w:semiHidden/>
    <w:rsid w:val="00AA203C"/>
  </w:style>
  <w:style w:type="numbering" w:customStyle="1" w:styleId="3410">
    <w:name w:val="Нет списка341"/>
    <w:next w:val="a4"/>
    <w:uiPriority w:val="99"/>
    <w:semiHidden/>
    <w:unhideWhenUsed/>
    <w:rsid w:val="00AA203C"/>
  </w:style>
  <w:style w:type="numbering" w:customStyle="1" w:styleId="441">
    <w:name w:val="Нет списка441"/>
    <w:next w:val="a4"/>
    <w:uiPriority w:val="99"/>
    <w:semiHidden/>
    <w:unhideWhenUsed/>
    <w:rsid w:val="00AA203C"/>
  </w:style>
  <w:style w:type="numbering" w:customStyle="1" w:styleId="1241">
    <w:name w:val="Нет списка1241"/>
    <w:next w:val="a4"/>
    <w:semiHidden/>
    <w:rsid w:val="00AA203C"/>
  </w:style>
  <w:style w:type="numbering" w:customStyle="1" w:styleId="531">
    <w:name w:val="Нет списка531"/>
    <w:next w:val="a4"/>
    <w:uiPriority w:val="99"/>
    <w:semiHidden/>
    <w:unhideWhenUsed/>
    <w:rsid w:val="00AA203C"/>
  </w:style>
  <w:style w:type="numbering" w:customStyle="1" w:styleId="1331">
    <w:name w:val="Нет списка1331"/>
    <w:next w:val="a4"/>
    <w:semiHidden/>
    <w:rsid w:val="00AA203C"/>
  </w:style>
  <w:style w:type="numbering" w:customStyle="1" w:styleId="2221">
    <w:name w:val="Нет списка2221"/>
    <w:next w:val="a4"/>
    <w:uiPriority w:val="99"/>
    <w:semiHidden/>
    <w:unhideWhenUsed/>
    <w:rsid w:val="00AA203C"/>
  </w:style>
  <w:style w:type="numbering" w:customStyle="1" w:styleId="11221">
    <w:name w:val="Нет списка11221"/>
    <w:next w:val="a4"/>
    <w:semiHidden/>
    <w:rsid w:val="00AA203C"/>
  </w:style>
  <w:style w:type="numbering" w:customStyle="1" w:styleId="3131">
    <w:name w:val="Нет списка3131"/>
    <w:next w:val="a4"/>
    <w:uiPriority w:val="99"/>
    <w:semiHidden/>
    <w:unhideWhenUsed/>
    <w:rsid w:val="00AA203C"/>
  </w:style>
  <w:style w:type="numbering" w:customStyle="1" w:styleId="4131">
    <w:name w:val="Нет списка4131"/>
    <w:next w:val="a4"/>
    <w:uiPriority w:val="99"/>
    <w:semiHidden/>
    <w:unhideWhenUsed/>
    <w:rsid w:val="00AA203C"/>
  </w:style>
  <w:style w:type="numbering" w:customStyle="1" w:styleId="12131">
    <w:name w:val="Нет списка12131"/>
    <w:next w:val="a4"/>
    <w:semiHidden/>
    <w:rsid w:val="00AA203C"/>
  </w:style>
  <w:style w:type="numbering" w:customStyle="1" w:styleId="6210">
    <w:name w:val="Нет списка621"/>
    <w:next w:val="a4"/>
    <w:semiHidden/>
    <w:rsid w:val="00AA203C"/>
  </w:style>
  <w:style w:type="numbering" w:customStyle="1" w:styleId="1421">
    <w:name w:val="Нет списка1421"/>
    <w:next w:val="a4"/>
    <w:uiPriority w:val="99"/>
    <w:semiHidden/>
    <w:unhideWhenUsed/>
    <w:rsid w:val="00AA203C"/>
  </w:style>
  <w:style w:type="numbering" w:customStyle="1" w:styleId="11321">
    <w:name w:val="Нет списка11321"/>
    <w:next w:val="a4"/>
    <w:semiHidden/>
    <w:rsid w:val="00AA203C"/>
  </w:style>
  <w:style w:type="numbering" w:customStyle="1" w:styleId="2321">
    <w:name w:val="Нет списка2321"/>
    <w:next w:val="a4"/>
    <w:uiPriority w:val="99"/>
    <w:semiHidden/>
    <w:unhideWhenUsed/>
    <w:rsid w:val="00AA203C"/>
  </w:style>
  <w:style w:type="numbering" w:customStyle="1" w:styleId="111221">
    <w:name w:val="Нет списка111221"/>
    <w:next w:val="a4"/>
    <w:semiHidden/>
    <w:rsid w:val="00AA203C"/>
  </w:style>
  <w:style w:type="numbering" w:customStyle="1" w:styleId="3221">
    <w:name w:val="Нет списка3221"/>
    <w:next w:val="a4"/>
    <w:uiPriority w:val="99"/>
    <w:semiHidden/>
    <w:unhideWhenUsed/>
    <w:rsid w:val="00AA203C"/>
  </w:style>
  <w:style w:type="numbering" w:customStyle="1" w:styleId="4221">
    <w:name w:val="Нет списка4221"/>
    <w:next w:val="a4"/>
    <w:uiPriority w:val="99"/>
    <w:semiHidden/>
    <w:unhideWhenUsed/>
    <w:rsid w:val="00AA203C"/>
  </w:style>
  <w:style w:type="numbering" w:customStyle="1" w:styleId="12221">
    <w:name w:val="Нет списка12221"/>
    <w:next w:val="a4"/>
    <w:semiHidden/>
    <w:rsid w:val="00AA203C"/>
  </w:style>
  <w:style w:type="table" w:customStyle="1" w:styleId="171">
    <w:name w:val="Сетка таблицы17"/>
    <w:basedOn w:val="a3"/>
    <w:next w:val="afd"/>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d"/>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4"/>
    <w:uiPriority w:val="99"/>
    <w:semiHidden/>
    <w:unhideWhenUsed/>
    <w:rsid w:val="00B95BEA"/>
  </w:style>
  <w:style w:type="table" w:customStyle="1" w:styleId="1821">
    <w:name w:val="Сетка таблицы1821"/>
    <w:basedOn w:val="a3"/>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3"/>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163104"/>
    <w:pPr>
      <w:autoSpaceDE/>
      <w:autoSpaceDN/>
      <w:adjustRightInd/>
      <w:spacing w:before="100" w:beforeAutospacing="1" w:after="100" w:afterAutospacing="1"/>
      <w:ind w:firstLine="0"/>
      <w:jc w:val="left"/>
    </w:pPr>
    <w:rPr>
      <w:bCs w:val="0"/>
      <w:sz w:val="24"/>
      <w:szCs w:val="24"/>
    </w:rPr>
  </w:style>
  <w:style w:type="table" w:customStyle="1" w:styleId="64">
    <w:name w:val="ПЕ_Таблица6"/>
    <w:basedOn w:val="a3"/>
    <w:next w:val="afd"/>
    <w:uiPriority w:val="59"/>
    <w:rsid w:val="000C7410"/>
    <w:pPr>
      <w:spacing w:after="0" w:line="240" w:lineRule="auto"/>
    </w:pPr>
    <w:rPr>
      <w:rFonts w:ascii="Calibri" w:eastAsia="SimSun"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940797">
      <w:bodyDiv w:val="1"/>
      <w:marLeft w:val="0"/>
      <w:marRight w:val="0"/>
      <w:marTop w:val="0"/>
      <w:marBottom w:val="0"/>
      <w:divBdr>
        <w:top w:val="none" w:sz="0" w:space="0" w:color="auto"/>
        <w:left w:val="none" w:sz="0" w:space="0" w:color="auto"/>
        <w:bottom w:val="none" w:sz="0" w:space="0" w:color="auto"/>
        <w:right w:val="none" w:sz="0" w:space="0" w:color="auto"/>
      </w:divBdr>
    </w:div>
    <w:div w:id="172498960">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366062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580455527">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35400603">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77942802">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45898516">
      <w:bodyDiv w:val="1"/>
      <w:marLeft w:val="0"/>
      <w:marRight w:val="0"/>
      <w:marTop w:val="0"/>
      <w:marBottom w:val="0"/>
      <w:divBdr>
        <w:top w:val="none" w:sz="0" w:space="0" w:color="auto"/>
        <w:left w:val="none" w:sz="0" w:space="0" w:color="auto"/>
        <w:bottom w:val="none" w:sz="0" w:space="0" w:color="auto"/>
        <w:right w:val="none" w:sz="0" w:space="0" w:color="auto"/>
      </w:divBdr>
    </w:div>
    <w:div w:id="864902992">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34185875">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357730494">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93989173">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70739096">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7627156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1450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69F7A-8B4A-48E0-8EEF-4061FDEA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3401</Words>
  <Characters>19387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PC</cp:lastModifiedBy>
  <cp:revision>3</cp:revision>
  <dcterms:created xsi:type="dcterms:W3CDTF">2023-05-23T09:57:00Z</dcterms:created>
  <dcterms:modified xsi:type="dcterms:W3CDTF">2023-08-15T07:17:00Z</dcterms:modified>
</cp:coreProperties>
</file>